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CB5BA" w14:textId="4900EECE" w:rsidR="00326D3D" w:rsidRPr="00D00A29" w:rsidRDefault="00326D3D" w:rsidP="00326D3D">
      <w:pPr>
        <w:suppressAutoHyphens/>
        <w:spacing w:after="0" w:line="240" w:lineRule="auto"/>
        <w:jc w:val="center"/>
        <w:rPr>
          <w:rStyle w:val="Forte"/>
          <w:rFonts w:ascii="Times New Roman" w:eastAsia="Times New Roman" w:hAnsi="Times New Roman"/>
          <w:sz w:val="24"/>
          <w:szCs w:val="24"/>
          <w:lang w:eastAsia="ar-SA"/>
        </w:rPr>
      </w:pPr>
      <w:r w:rsidRPr="00D00A29">
        <w:rPr>
          <w:rStyle w:val="Forte"/>
          <w:rFonts w:ascii="Times New Roman" w:eastAsia="Times New Roman" w:hAnsi="Times New Roman"/>
          <w:sz w:val="24"/>
          <w:szCs w:val="24"/>
          <w:lang w:eastAsia="ar-SA"/>
        </w:rPr>
        <w:t>Documento de Formalização de Demanda</w:t>
      </w:r>
    </w:p>
    <w:p w14:paraId="3EA42123" w14:textId="77777777" w:rsidR="000224F0" w:rsidRPr="00410ABD" w:rsidRDefault="000224F0" w:rsidP="00291365">
      <w:pPr>
        <w:suppressAutoHyphens/>
        <w:spacing w:after="0" w:line="240" w:lineRule="auto"/>
        <w:jc w:val="center"/>
        <w:rPr>
          <w:rStyle w:val="Forte"/>
          <w:rFonts w:ascii="Times New Roman" w:eastAsia="Times New Roman" w:hAnsi="Times New Roman"/>
          <w:sz w:val="24"/>
          <w:szCs w:val="24"/>
          <w:lang w:eastAsia="ar-SA"/>
        </w:rPr>
      </w:pPr>
    </w:p>
    <w:p w14:paraId="39981B19" w14:textId="77777777" w:rsidR="00C94818" w:rsidRPr="00410ABD" w:rsidRDefault="00C94818" w:rsidP="00291365">
      <w:pPr>
        <w:suppressAutoHyphens/>
        <w:spacing w:after="0" w:line="240" w:lineRule="auto"/>
        <w:jc w:val="center"/>
        <w:rPr>
          <w:rStyle w:val="Forte"/>
          <w:rFonts w:ascii="Times New Roman" w:eastAsia="Times New Roman" w:hAnsi="Times New Roman"/>
          <w:b w:val="0"/>
          <w:sz w:val="24"/>
          <w:szCs w:val="24"/>
          <w:lang w:eastAsia="ar-SA"/>
        </w:rPr>
      </w:pPr>
    </w:p>
    <w:p w14:paraId="1B5470B1" w14:textId="3963738E" w:rsidR="00A25D9F" w:rsidRPr="00E46F3C" w:rsidRDefault="00C94818" w:rsidP="00732217">
      <w:pPr>
        <w:suppressAutoHyphens/>
        <w:spacing w:after="0"/>
        <w:ind w:left="284"/>
        <w:rPr>
          <w:rStyle w:val="Forte"/>
          <w:rFonts w:ascii="Times New Roman" w:eastAsia="Times New Roman" w:hAnsi="Times New Roman"/>
          <w:b w:val="0"/>
          <w:sz w:val="24"/>
          <w:szCs w:val="24"/>
          <w:lang w:eastAsia="ar-SA"/>
        </w:rPr>
      </w:pPr>
      <w:r w:rsidRPr="00E46F3C">
        <w:rPr>
          <w:rStyle w:val="Forte"/>
          <w:rFonts w:ascii="Times New Roman" w:eastAsia="Times New Roman" w:hAnsi="Times New Roman"/>
          <w:sz w:val="24"/>
          <w:szCs w:val="24"/>
          <w:lang w:eastAsia="ar-SA"/>
        </w:rPr>
        <w:t>SECRETARIA REQUISITANTE</w:t>
      </w:r>
      <w:r w:rsidR="00A25D9F" w:rsidRPr="00E46F3C">
        <w:rPr>
          <w:rStyle w:val="Forte"/>
          <w:rFonts w:ascii="Times New Roman" w:eastAsia="Times New Roman" w:hAnsi="Times New Roman"/>
          <w:b w:val="0"/>
          <w:sz w:val="24"/>
          <w:szCs w:val="24"/>
          <w:lang w:eastAsia="ar-SA"/>
        </w:rPr>
        <w:t xml:space="preserve">: </w:t>
      </w:r>
      <w:r w:rsidR="00BA4E84" w:rsidRPr="00E46F3C">
        <w:rPr>
          <w:rFonts w:ascii="Times New Roman" w:hAnsi="Times New Roman"/>
          <w:sz w:val="24"/>
          <w:szCs w:val="24"/>
        </w:rPr>
        <w:t>Secretaria de Infraestrutura, Limpeza Urbana, Agropecuária, Meio Ambiente e Trânsito.</w:t>
      </w:r>
    </w:p>
    <w:p w14:paraId="1173EB47" w14:textId="77777777" w:rsidR="00C94818" w:rsidRPr="00E46F3C" w:rsidRDefault="00C94818" w:rsidP="00C424B1">
      <w:pPr>
        <w:suppressAutoHyphens/>
        <w:spacing w:after="0"/>
        <w:ind w:left="284"/>
        <w:rPr>
          <w:rStyle w:val="Forte"/>
          <w:rFonts w:ascii="Times New Roman" w:eastAsia="Times New Roman" w:hAnsi="Times New Roman"/>
          <w:b w:val="0"/>
          <w:sz w:val="24"/>
          <w:szCs w:val="24"/>
          <w:lang w:eastAsia="ar-SA"/>
        </w:rPr>
      </w:pPr>
    </w:p>
    <w:p w14:paraId="2715C661" w14:textId="6D3E676A" w:rsidR="007A617D" w:rsidRDefault="00C94818" w:rsidP="00C424B1">
      <w:pPr>
        <w:suppressAutoHyphens/>
        <w:spacing w:after="0"/>
        <w:ind w:left="284"/>
        <w:jc w:val="both"/>
        <w:rPr>
          <w:rFonts w:ascii="Times New Roman" w:eastAsia="Book Antiqua" w:hAnsi="Times New Roman"/>
          <w:sz w:val="24"/>
          <w:szCs w:val="24"/>
        </w:rPr>
      </w:pPr>
      <w:r w:rsidRPr="00E46F3C">
        <w:rPr>
          <w:rStyle w:val="Forte"/>
          <w:rFonts w:ascii="Times New Roman" w:eastAsia="Times New Roman" w:hAnsi="Times New Roman"/>
          <w:sz w:val="24"/>
          <w:szCs w:val="24"/>
          <w:lang w:eastAsia="ar-SA"/>
        </w:rPr>
        <w:t>OBJETO</w:t>
      </w:r>
      <w:r w:rsidRPr="00E46F3C">
        <w:rPr>
          <w:rStyle w:val="Forte"/>
          <w:rFonts w:ascii="Times New Roman" w:eastAsia="Times New Roman" w:hAnsi="Times New Roman"/>
          <w:b w:val="0"/>
          <w:sz w:val="24"/>
          <w:szCs w:val="24"/>
          <w:lang w:eastAsia="ar-SA"/>
        </w:rPr>
        <w:t xml:space="preserve">: </w:t>
      </w:r>
      <w:r w:rsidR="00BA4E84" w:rsidRPr="00E46F3C">
        <w:rPr>
          <w:rFonts w:ascii="Times New Roman" w:eastAsia="Book Antiqua" w:hAnsi="Times New Roman"/>
          <w:sz w:val="24"/>
          <w:szCs w:val="24"/>
        </w:rPr>
        <w:t xml:space="preserve">Aquisição </w:t>
      </w:r>
      <w:r w:rsidR="00E600D1">
        <w:rPr>
          <w:rFonts w:ascii="Times New Roman" w:eastAsia="Book Antiqua" w:hAnsi="Times New Roman"/>
          <w:sz w:val="24"/>
          <w:szCs w:val="24"/>
        </w:rPr>
        <w:t>de 0</w:t>
      </w:r>
      <w:r w:rsidR="00C424B1">
        <w:rPr>
          <w:rFonts w:ascii="Times New Roman" w:eastAsia="Book Antiqua" w:hAnsi="Times New Roman"/>
          <w:sz w:val="24"/>
          <w:szCs w:val="24"/>
        </w:rPr>
        <w:t>1</w:t>
      </w:r>
      <w:r w:rsidR="00E600D1">
        <w:rPr>
          <w:rFonts w:ascii="Times New Roman" w:eastAsia="Book Antiqua" w:hAnsi="Times New Roman"/>
          <w:sz w:val="24"/>
          <w:szCs w:val="24"/>
        </w:rPr>
        <w:t xml:space="preserve"> caminh</w:t>
      </w:r>
      <w:r w:rsidR="00C424B1">
        <w:rPr>
          <w:rFonts w:ascii="Times New Roman" w:eastAsia="Book Antiqua" w:hAnsi="Times New Roman"/>
          <w:sz w:val="24"/>
          <w:szCs w:val="24"/>
        </w:rPr>
        <w:t>ão e</w:t>
      </w:r>
      <w:r w:rsidR="00C424B1" w:rsidRPr="00C424B1">
        <w:rPr>
          <w:rFonts w:ascii="Times New Roman" w:eastAsia="Book Antiqua" w:hAnsi="Times New Roman"/>
          <w:sz w:val="24"/>
          <w:szCs w:val="24"/>
        </w:rPr>
        <w:t>quipado com carroceria, zero quilômetro,</w:t>
      </w:r>
      <w:r w:rsidR="00E600D1">
        <w:rPr>
          <w:rFonts w:ascii="Times New Roman" w:eastAsia="Book Antiqua" w:hAnsi="Times New Roman"/>
          <w:sz w:val="24"/>
          <w:szCs w:val="24"/>
        </w:rPr>
        <w:t xml:space="preserve"> </w:t>
      </w:r>
      <w:r w:rsidR="004A0F30" w:rsidRPr="004A0F30">
        <w:rPr>
          <w:rFonts w:ascii="Times New Roman" w:eastAsia="Book Antiqua" w:hAnsi="Times New Roman"/>
          <w:sz w:val="24"/>
          <w:szCs w:val="24"/>
        </w:rPr>
        <w:t xml:space="preserve">em atendimento ao Convênio </w:t>
      </w:r>
      <w:r w:rsidR="00C424B1">
        <w:rPr>
          <w:rFonts w:ascii="Times New Roman" w:eastAsia="Book Antiqua" w:hAnsi="Times New Roman"/>
          <w:sz w:val="24"/>
          <w:szCs w:val="24"/>
        </w:rPr>
        <w:t>N</w:t>
      </w:r>
      <w:r w:rsidR="00C424B1" w:rsidRPr="00C424B1">
        <w:rPr>
          <w:rFonts w:ascii="Times New Roman" w:eastAsia="Book Antiqua" w:hAnsi="Times New Roman"/>
          <w:sz w:val="24"/>
          <w:szCs w:val="24"/>
        </w:rPr>
        <w:t>° 955979/2024 celebrado com o Ministério da Agricultura e Pecuária</w:t>
      </w:r>
      <w:r w:rsidR="00C424B1">
        <w:rPr>
          <w:rFonts w:ascii="Times New Roman" w:eastAsia="Book Antiqua" w:hAnsi="Times New Roman"/>
          <w:sz w:val="24"/>
          <w:szCs w:val="24"/>
        </w:rPr>
        <w:t xml:space="preserve"> </w:t>
      </w:r>
      <w:r w:rsidR="00C875E4">
        <w:rPr>
          <w:rFonts w:ascii="Times New Roman" w:eastAsia="Book Antiqua" w:hAnsi="Times New Roman"/>
          <w:sz w:val="24"/>
          <w:szCs w:val="24"/>
        </w:rPr>
        <w:t>para a Prefeitura de Itaguara.</w:t>
      </w:r>
    </w:p>
    <w:p w14:paraId="6C56723A" w14:textId="77777777" w:rsidR="00C424B1" w:rsidRDefault="00C424B1" w:rsidP="00C424B1">
      <w:pPr>
        <w:suppressAutoHyphens/>
        <w:spacing w:after="0"/>
        <w:ind w:left="284"/>
        <w:jc w:val="both"/>
        <w:rPr>
          <w:rFonts w:ascii="Times New Roman" w:eastAsia="Book Antiqua" w:hAnsi="Times New Roman"/>
          <w:sz w:val="24"/>
          <w:szCs w:val="24"/>
        </w:rPr>
      </w:pPr>
    </w:p>
    <w:p w14:paraId="14FF415F" w14:textId="1732F371" w:rsidR="00410ABD" w:rsidRDefault="00C424B1" w:rsidP="00C424B1">
      <w:pPr>
        <w:suppressAutoHyphens/>
        <w:spacing w:after="0"/>
        <w:ind w:left="284"/>
        <w:jc w:val="both"/>
        <w:rPr>
          <w:rFonts w:ascii="Times New Roman" w:hAnsi="Times New Roman"/>
          <w:sz w:val="24"/>
          <w:szCs w:val="24"/>
        </w:rPr>
      </w:pPr>
      <w:r w:rsidRPr="00C424B1">
        <w:rPr>
          <w:rFonts w:ascii="Times New Roman" w:hAnsi="Times New Roman"/>
          <w:sz w:val="24"/>
          <w:szCs w:val="24"/>
        </w:rPr>
        <w:t>O objeto desta contratação não se enquadra como sendo de bem de luxo, são caracterizados como bens comuns.</w:t>
      </w:r>
    </w:p>
    <w:p w14:paraId="7CAEEDD5" w14:textId="77777777" w:rsidR="00C424B1" w:rsidRPr="00C424B1" w:rsidRDefault="00C424B1" w:rsidP="00D007B2">
      <w:pPr>
        <w:suppressAutoHyphens/>
        <w:spacing w:after="0" w:line="240" w:lineRule="auto"/>
        <w:ind w:left="284"/>
        <w:jc w:val="both"/>
        <w:rPr>
          <w:rStyle w:val="Forte"/>
          <w:rFonts w:ascii="Times New Roman" w:eastAsia="Times New Roman" w:hAnsi="Times New Roman"/>
          <w:b w:val="0"/>
          <w:sz w:val="28"/>
          <w:szCs w:val="28"/>
          <w:lang w:eastAsia="ar-SA"/>
        </w:rPr>
      </w:pPr>
    </w:p>
    <w:p w14:paraId="66D04AC9" w14:textId="404FBC1A" w:rsidR="00F448B2" w:rsidRPr="00E46F3C" w:rsidRDefault="00F448B2" w:rsidP="00D007B2">
      <w:pPr>
        <w:suppressAutoHyphens/>
        <w:spacing w:after="0" w:line="240" w:lineRule="auto"/>
        <w:ind w:left="284"/>
        <w:jc w:val="both"/>
        <w:rPr>
          <w:rStyle w:val="Forte"/>
          <w:rFonts w:ascii="Times New Roman" w:eastAsia="Times New Roman" w:hAnsi="Times New Roman"/>
          <w:sz w:val="24"/>
          <w:szCs w:val="24"/>
          <w:lang w:eastAsia="ar-SA"/>
        </w:rPr>
      </w:pPr>
      <w:r w:rsidRPr="00E46F3C">
        <w:rPr>
          <w:rStyle w:val="Forte"/>
          <w:rFonts w:ascii="Times New Roman" w:eastAsia="Times New Roman" w:hAnsi="Times New Roman"/>
          <w:sz w:val="24"/>
          <w:szCs w:val="24"/>
          <w:lang w:eastAsia="ar-SA"/>
        </w:rPr>
        <w:t>DATA:</w:t>
      </w:r>
      <w:r w:rsidRPr="00E46F3C">
        <w:rPr>
          <w:rStyle w:val="Forte"/>
          <w:rFonts w:ascii="Times New Roman" w:eastAsia="Times New Roman" w:hAnsi="Times New Roman"/>
          <w:b w:val="0"/>
          <w:sz w:val="24"/>
          <w:szCs w:val="24"/>
          <w:lang w:eastAsia="ar-SA"/>
        </w:rPr>
        <w:t xml:space="preserve"> </w:t>
      </w:r>
      <w:r w:rsidR="00C424B1">
        <w:rPr>
          <w:rStyle w:val="Forte"/>
          <w:rFonts w:ascii="Times New Roman" w:eastAsia="Times New Roman" w:hAnsi="Times New Roman"/>
          <w:b w:val="0"/>
          <w:sz w:val="24"/>
          <w:szCs w:val="24"/>
          <w:lang w:eastAsia="ar-SA"/>
        </w:rPr>
        <w:t>26</w:t>
      </w:r>
      <w:r w:rsidR="00CA114D" w:rsidRPr="00E46F3C">
        <w:rPr>
          <w:rStyle w:val="Forte"/>
          <w:rFonts w:ascii="Times New Roman" w:eastAsia="Times New Roman" w:hAnsi="Times New Roman"/>
          <w:b w:val="0"/>
          <w:sz w:val="24"/>
          <w:szCs w:val="24"/>
          <w:lang w:eastAsia="ar-SA"/>
        </w:rPr>
        <w:t>/0</w:t>
      </w:r>
      <w:r w:rsidR="00C424B1">
        <w:rPr>
          <w:rStyle w:val="Forte"/>
          <w:rFonts w:ascii="Times New Roman" w:eastAsia="Times New Roman" w:hAnsi="Times New Roman"/>
          <w:b w:val="0"/>
          <w:sz w:val="24"/>
          <w:szCs w:val="24"/>
          <w:lang w:eastAsia="ar-SA"/>
        </w:rPr>
        <w:t>7</w:t>
      </w:r>
      <w:r w:rsidR="00CA114D" w:rsidRPr="00E46F3C">
        <w:rPr>
          <w:rStyle w:val="Forte"/>
          <w:rFonts w:ascii="Times New Roman" w:eastAsia="Times New Roman" w:hAnsi="Times New Roman"/>
          <w:b w:val="0"/>
          <w:sz w:val="24"/>
          <w:szCs w:val="24"/>
          <w:lang w:eastAsia="ar-SA"/>
        </w:rPr>
        <w:t>/202</w:t>
      </w:r>
      <w:r w:rsidR="00C875E4">
        <w:rPr>
          <w:rStyle w:val="Forte"/>
          <w:rFonts w:ascii="Times New Roman" w:eastAsia="Times New Roman" w:hAnsi="Times New Roman"/>
          <w:b w:val="0"/>
          <w:sz w:val="24"/>
          <w:szCs w:val="24"/>
          <w:lang w:eastAsia="ar-SA"/>
        </w:rPr>
        <w:t>4</w:t>
      </w:r>
    </w:p>
    <w:p w14:paraId="68A30467" w14:textId="77777777" w:rsidR="00456C56" w:rsidRDefault="00456C56" w:rsidP="001B2611">
      <w:pPr>
        <w:suppressAutoHyphens/>
        <w:spacing w:after="0" w:line="240" w:lineRule="auto"/>
        <w:rPr>
          <w:rStyle w:val="Forte"/>
          <w:rFonts w:ascii="Times New Roman" w:eastAsia="Times New Roman" w:hAnsi="Times New Roman"/>
          <w:b w:val="0"/>
          <w:sz w:val="24"/>
          <w:szCs w:val="24"/>
          <w:lang w:eastAsia="ar-SA"/>
        </w:rPr>
      </w:pP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8"/>
        <w:gridCol w:w="8367"/>
        <w:gridCol w:w="723"/>
        <w:gridCol w:w="978"/>
      </w:tblGrid>
      <w:tr w:rsidR="00732314" w:rsidRPr="001C34EA" w14:paraId="6C04D9EA" w14:textId="277418EB" w:rsidTr="001B2611">
        <w:trPr>
          <w:trHeight w:val="388"/>
          <w:jc w:val="center"/>
        </w:trPr>
        <w:tc>
          <w:tcPr>
            <w:tcW w:w="279" w:type="dxa"/>
            <w:shd w:val="clear" w:color="auto" w:fill="auto"/>
            <w:noWrap/>
            <w:hideMark/>
          </w:tcPr>
          <w:p w14:paraId="7EA7B81C" w14:textId="77777777" w:rsidR="00732314" w:rsidRPr="001C34EA" w:rsidRDefault="00732314" w:rsidP="00615977">
            <w:pPr>
              <w:jc w:val="center"/>
              <w:rPr>
                <w:rFonts w:ascii="Times New Roman" w:eastAsia="Times New Roman" w:hAnsi="Times New Roman"/>
                <w:lang w:eastAsia="zh-CN"/>
              </w:rPr>
            </w:pPr>
            <w:r w:rsidRPr="001C34EA">
              <w:rPr>
                <w:rFonts w:ascii="Times New Roman" w:eastAsia="Times New Roman" w:hAnsi="Times New Roman"/>
                <w:lang w:eastAsia="zh-CN"/>
              </w:rPr>
              <w:t>Item</w:t>
            </w:r>
          </w:p>
        </w:tc>
        <w:tc>
          <w:tcPr>
            <w:tcW w:w="8505" w:type="dxa"/>
            <w:shd w:val="clear" w:color="auto" w:fill="auto"/>
            <w:noWrap/>
            <w:hideMark/>
          </w:tcPr>
          <w:p w14:paraId="034F0BA7" w14:textId="77777777" w:rsidR="00732314" w:rsidRPr="001C34EA" w:rsidRDefault="00732314" w:rsidP="00615977">
            <w:pPr>
              <w:jc w:val="center"/>
              <w:rPr>
                <w:rFonts w:ascii="Times New Roman" w:eastAsia="Times New Roman" w:hAnsi="Times New Roman"/>
                <w:lang w:eastAsia="zh-CN"/>
              </w:rPr>
            </w:pPr>
            <w:r w:rsidRPr="001C34EA">
              <w:rPr>
                <w:rFonts w:ascii="Times New Roman" w:eastAsia="Times New Roman" w:hAnsi="Times New Roman"/>
                <w:lang w:eastAsia="zh-CN"/>
              </w:rPr>
              <w:t>Descrição</w:t>
            </w:r>
          </w:p>
        </w:tc>
        <w:tc>
          <w:tcPr>
            <w:tcW w:w="733" w:type="dxa"/>
            <w:shd w:val="clear" w:color="auto" w:fill="auto"/>
            <w:noWrap/>
            <w:hideMark/>
          </w:tcPr>
          <w:p w14:paraId="0A7EB45A" w14:textId="049D1CAB" w:rsidR="00732314" w:rsidRPr="001C34EA" w:rsidRDefault="00732314" w:rsidP="00615977">
            <w:pPr>
              <w:jc w:val="center"/>
              <w:rPr>
                <w:rFonts w:ascii="Times New Roman" w:eastAsia="Times New Roman" w:hAnsi="Times New Roman"/>
                <w:lang w:eastAsia="zh-CN"/>
              </w:rPr>
            </w:pPr>
            <w:r w:rsidRPr="001C34EA">
              <w:rPr>
                <w:rFonts w:ascii="Times New Roman" w:eastAsia="Times New Roman" w:hAnsi="Times New Roman"/>
                <w:lang w:eastAsia="zh-CN"/>
              </w:rPr>
              <w:t>Q</w:t>
            </w:r>
            <w:r w:rsidR="00AD398D">
              <w:rPr>
                <w:rFonts w:ascii="Times New Roman" w:eastAsia="Times New Roman" w:hAnsi="Times New Roman"/>
                <w:lang w:eastAsia="zh-CN"/>
              </w:rPr>
              <w:t>uant.</w:t>
            </w:r>
          </w:p>
        </w:tc>
        <w:tc>
          <w:tcPr>
            <w:tcW w:w="992" w:type="dxa"/>
            <w:shd w:val="clear" w:color="auto" w:fill="auto"/>
            <w:noWrap/>
            <w:hideMark/>
          </w:tcPr>
          <w:p w14:paraId="39D99A65" w14:textId="77777777" w:rsidR="00732314" w:rsidRPr="001C34EA" w:rsidRDefault="00732314" w:rsidP="00615977">
            <w:pPr>
              <w:jc w:val="center"/>
              <w:rPr>
                <w:rFonts w:ascii="Times New Roman" w:eastAsia="Times New Roman" w:hAnsi="Times New Roman"/>
                <w:lang w:eastAsia="zh-CN"/>
              </w:rPr>
            </w:pPr>
            <w:r w:rsidRPr="001C34EA">
              <w:rPr>
                <w:rFonts w:ascii="Times New Roman" w:eastAsia="Times New Roman" w:hAnsi="Times New Roman"/>
                <w:lang w:eastAsia="zh-CN"/>
              </w:rPr>
              <w:t>Unidade</w:t>
            </w:r>
          </w:p>
        </w:tc>
      </w:tr>
      <w:tr w:rsidR="001B2611" w:rsidRPr="001C34EA" w14:paraId="177200B8" w14:textId="358B52D1" w:rsidTr="001B2611">
        <w:trPr>
          <w:trHeight w:val="714"/>
          <w:jc w:val="center"/>
        </w:trPr>
        <w:tc>
          <w:tcPr>
            <w:tcW w:w="279" w:type="dxa"/>
            <w:shd w:val="clear" w:color="auto" w:fill="auto"/>
            <w:noWrap/>
            <w:hideMark/>
          </w:tcPr>
          <w:p w14:paraId="1128D0A2" w14:textId="77777777" w:rsidR="001B2611" w:rsidRPr="001B2611" w:rsidRDefault="001B2611" w:rsidP="001B2611">
            <w:pPr>
              <w:pStyle w:val="PargrafodaLista"/>
              <w:numPr>
                <w:ilvl w:val="0"/>
                <w:numId w:val="14"/>
              </w:numPr>
              <w:tabs>
                <w:tab w:val="left" w:pos="360"/>
              </w:tabs>
              <w:spacing w:after="0"/>
              <w:ind w:hanging="653"/>
              <w:jc w:val="center"/>
              <w:rPr>
                <w:rFonts w:ascii="Times New Roman" w:eastAsia="Times New Roman" w:hAnsi="Times New Roman"/>
                <w:lang w:eastAsia="zh-CN"/>
              </w:rPr>
            </w:pPr>
          </w:p>
        </w:tc>
        <w:tc>
          <w:tcPr>
            <w:tcW w:w="8505" w:type="dxa"/>
            <w:shd w:val="clear" w:color="auto" w:fill="auto"/>
            <w:noWrap/>
          </w:tcPr>
          <w:p w14:paraId="4006B2E8" w14:textId="77777777" w:rsidR="001B2611" w:rsidRDefault="001B2611" w:rsidP="001B2611">
            <w:pPr>
              <w:spacing w:after="0"/>
              <w:jc w:val="both"/>
              <w:rPr>
                <w:rFonts w:ascii="Times New Roman" w:eastAsia="Book Antiqua" w:hAnsi="Times New Roman"/>
              </w:rPr>
            </w:pPr>
            <w:r w:rsidRPr="00E0112A">
              <w:rPr>
                <w:rFonts w:ascii="Times New Roman" w:eastAsia="Book Antiqua" w:hAnsi="Times New Roman"/>
              </w:rPr>
              <w:t>CAMINHÃO EQUIPADO COM</w:t>
            </w:r>
            <w:r>
              <w:rPr>
                <w:rFonts w:ascii="Times New Roman" w:eastAsia="Book Antiqua" w:hAnsi="Times New Roman"/>
              </w:rPr>
              <w:t xml:space="preserve"> </w:t>
            </w:r>
            <w:r w:rsidRPr="00E0112A">
              <w:rPr>
                <w:rFonts w:ascii="Times New Roman" w:eastAsia="Book Antiqua" w:hAnsi="Times New Roman"/>
              </w:rPr>
              <w:t>CARROCERIA EM AÇO</w:t>
            </w:r>
            <w:r>
              <w:rPr>
                <w:rFonts w:ascii="Times New Roman" w:eastAsia="Book Antiqua" w:hAnsi="Times New Roman"/>
              </w:rPr>
              <w:t xml:space="preserve"> </w:t>
            </w:r>
            <w:r w:rsidRPr="00E0112A">
              <w:rPr>
                <w:rFonts w:ascii="Times New Roman" w:eastAsia="Book Antiqua" w:hAnsi="Times New Roman"/>
              </w:rPr>
              <w:t xml:space="preserve">CARBONO, zero quilômetro, ano </w:t>
            </w:r>
            <w:r>
              <w:rPr>
                <w:rFonts w:ascii="Times New Roman" w:eastAsia="Book Antiqua" w:hAnsi="Times New Roman"/>
              </w:rPr>
              <w:t xml:space="preserve">mínimo 2024, </w:t>
            </w:r>
            <w:r w:rsidRPr="00E0112A">
              <w:rPr>
                <w:rFonts w:ascii="Times New Roman" w:eastAsia="Book Antiqua" w:hAnsi="Times New Roman"/>
              </w:rPr>
              <w:t xml:space="preserve">modelo </w:t>
            </w:r>
            <w:r>
              <w:rPr>
                <w:rFonts w:ascii="Times New Roman" w:eastAsia="Book Antiqua" w:hAnsi="Times New Roman"/>
              </w:rPr>
              <w:t xml:space="preserve">mínimo 2024, </w:t>
            </w:r>
            <w:r w:rsidRPr="00E0112A">
              <w:rPr>
                <w:rFonts w:ascii="Times New Roman" w:eastAsia="Book Antiqua" w:hAnsi="Times New Roman"/>
              </w:rPr>
              <w:t>cor branca, capacidade</w:t>
            </w:r>
            <w:r>
              <w:rPr>
                <w:rFonts w:ascii="Times New Roman" w:eastAsia="Book Antiqua" w:hAnsi="Times New Roman"/>
              </w:rPr>
              <w:t xml:space="preserve"> </w:t>
            </w:r>
            <w:r w:rsidRPr="00E0112A">
              <w:rPr>
                <w:rFonts w:ascii="Times New Roman" w:eastAsia="Book Antiqua" w:hAnsi="Times New Roman"/>
              </w:rPr>
              <w:t>para o motorista e 2 (dois)</w:t>
            </w:r>
            <w:r>
              <w:rPr>
                <w:rFonts w:ascii="Times New Roman" w:eastAsia="Book Antiqua" w:hAnsi="Times New Roman"/>
              </w:rPr>
              <w:t xml:space="preserve"> </w:t>
            </w:r>
            <w:r w:rsidRPr="00E0112A">
              <w:rPr>
                <w:rFonts w:ascii="Times New Roman" w:eastAsia="Book Antiqua" w:hAnsi="Times New Roman"/>
              </w:rPr>
              <w:t>passageiros.</w:t>
            </w:r>
          </w:p>
          <w:p w14:paraId="5C0A4546" w14:textId="77777777" w:rsidR="001B2611" w:rsidRDefault="001B2611" w:rsidP="001B2611">
            <w:pPr>
              <w:spacing w:after="0"/>
              <w:jc w:val="both"/>
              <w:rPr>
                <w:rFonts w:ascii="Times New Roman" w:eastAsia="Book Antiqua" w:hAnsi="Times New Roman"/>
              </w:rPr>
            </w:pPr>
            <w:r w:rsidRPr="00E0112A">
              <w:rPr>
                <w:rFonts w:ascii="Times New Roman" w:eastAsia="Book Antiqua" w:hAnsi="Times New Roman"/>
              </w:rPr>
              <w:t>Detalhamento: PBT</w:t>
            </w:r>
            <w:r>
              <w:rPr>
                <w:rFonts w:ascii="Times New Roman" w:eastAsia="Book Antiqua" w:hAnsi="Times New Roman"/>
              </w:rPr>
              <w:t xml:space="preserve"> </w:t>
            </w:r>
            <w:r w:rsidRPr="00E0112A">
              <w:rPr>
                <w:rFonts w:ascii="Times New Roman" w:eastAsia="Book Antiqua" w:hAnsi="Times New Roman"/>
              </w:rPr>
              <w:t>mínimo 5.000</w:t>
            </w:r>
            <w:r>
              <w:rPr>
                <w:rFonts w:ascii="Times New Roman" w:eastAsia="Book Antiqua" w:hAnsi="Times New Roman"/>
              </w:rPr>
              <w:t xml:space="preserve"> </w:t>
            </w:r>
            <w:r w:rsidRPr="00E0112A">
              <w:rPr>
                <w:rFonts w:ascii="Times New Roman" w:eastAsia="Book Antiqua" w:hAnsi="Times New Roman"/>
              </w:rPr>
              <w:t>kg</w:t>
            </w:r>
            <w:r>
              <w:rPr>
                <w:rFonts w:ascii="Times New Roman" w:eastAsia="Book Antiqua" w:hAnsi="Times New Roman"/>
              </w:rPr>
              <w:t>;</w:t>
            </w:r>
            <w:r w:rsidRPr="00E0112A">
              <w:rPr>
                <w:rFonts w:ascii="Times New Roman" w:eastAsia="Book Antiqua" w:hAnsi="Times New Roman"/>
              </w:rPr>
              <w:t xml:space="preserve"> </w:t>
            </w:r>
            <w:r>
              <w:rPr>
                <w:rFonts w:ascii="Times New Roman" w:eastAsia="Book Antiqua" w:hAnsi="Times New Roman"/>
              </w:rPr>
              <w:t>Motor a diesel com p</w:t>
            </w:r>
            <w:r w:rsidRPr="00E0112A">
              <w:rPr>
                <w:rFonts w:ascii="Times New Roman" w:eastAsia="Book Antiqua" w:hAnsi="Times New Roman"/>
              </w:rPr>
              <w:t>otência mínima de</w:t>
            </w:r>
            <w:r>
              <w:rPr>
                <w:rFonts w:ascii="Times New Roman" w:eastAsia="Book Antiqua" w:hAnsi="Times New Roman"/>
              </w:rPr>
              <w:t xml:space="preserve"> </w:t>
            </w:r>
            <w:r w:rsidRPr="00E0112A">
              <w:rPr>
                <w:rFonts w:ascii="Times New Roman" w:eastAsia="Book Antiqua" w:hAnsi="Times New Roman"/>
              </w:rPr>
              <w:t>160cv; Combustível diesel; Direção</w:t>
            </w:r>
            <w:r>
              <w:rPr>
                <w:rFonts w:ascii="Times New Roman" w:eastAsia="Book Antiqua" w:hAnsi="Times New Roman"/>
              </w:rPr>
              <w:t xml:space="preserve"> </w:t>
            </w:r>
            <w:r w:rsidRPr="00E0112A">
              <w:rPr>
                <w:rFonts w:ascii="Times New Roman" w:eastAsia="Book Antiqua" w:hAnsi="Times New Roman"/>
              </w:rPr>
              <w:t>hidráulica original de fábrica;</w:t>
            </w:r>
            <w:r>
              <w:rPr>
                <w:rFonts w:ascii="Times New Roman" w:eastAsia="Book Antiqua" w:hAnsi="Times New Roman"/>
              </w:rPr>
              <w:t xml:space="preserve"> </w:t>
            </w:r>
            <w:r w:rsidRPr="00E0112A">
              <w:rPr>
                <w:rFonts w:ascii="Times New Roman" w:eastAsia="Book Antiqua" w:hAnsi="Times New Roman"/>
              </w:rPr>
              <w:t>Transmissão manual composta de 06</w:t>
            </w:r>
            <w:r>
              <w:rPr>
                <w:rFonts w:ascii="Times New Roman" w:eastAsia="Book Antiqua" w:hAnsi="Times New Roman"/>
              </w:rPr>
              <w:t xml:space="preserve"> </w:t>
            </w:r>
            <w:r>
              <w:rPr>
                <w:rFonts w:ascii="Times New Roman" w:eastAsia="Times New Roman" w:hAnsi="Times New Roman"/>
                <w:lang w:eastAsia="zh-CN"/>
              </w:rPr>
              <w:t xml:space="preserve">marchas </w:t>
            </w:r>
            <w:r w:rsidRPr="0084109F">
              <w:rPr>
                <w:rFonts w:ascii="Times New Roman" w:eastAsia="Times New Roman" w:hAnsi="Times New Roman"/>
                <w:lang w:eastAsia="zh-CN"/>
              </w:rPr>
              <w:t>sincronizadas à frente e 1 à ré</w:t>
            </w:r>
            <w:r w:rsidRPr="00E0112A">
              <w:rPr>
                <w:rFonts w:ascii="Times New Roman" w:eastAsia="Book Antiqua" w:hAnsi="Times New Roman"/>
              </w:rPr>
              <w:t>; Tração 4x2</w:t>
            </w:r>
            <w:r>
              <w:rPr>
                <w:rFonts w:ascii="Times New Roman" w:eastAsia="Book Antiqua" w:hAnsi="Times New Roman"/>
              </w:rPr>
              <w:t>; C</w:t>
            </w:r>
            <w:r w:rsidRPr="00060819">
              <w:rPr>
                <w:rFonts w:ascii="Times New Roman" w:eastAsia="Book Antiqua" w:hAnsi="Times New Roman"/>
              </w:rPr>
              <w:t xml:space="preserve">arroceria aberta construída em aço carbono, com capacidade de transporte </w:t>
            </w:r>
            <w:r>
              <w:rPr>
                <w:rFonts w:ascii="Times New Roman" w:eastAsia="Book Antiqua" w:hAnsi="Times New Roman"/>
              </w:rPr>
              <w:t>mínima de</w:t>
            </w:r>
            <w:r w:rsidRPr="00060819">
              <w:rPr>
                <w:rFonts w:ascii="Times New Roman" w:eastAsia="Book Antiqua" w:hAnsi="Times New Roman"/>
              </w:rPr>
              <w:t xml:space="preserve"> 2.000 kg</w:t>
            </w:r>
            <w:r>
              <w:rPr>
                <w:rFonts w:ascii="Times New Roman" w:eastAsia="Book Antiqua" w:hAnsi="Times New Roman"/>
              </w:rPr>
              <w:t>,</w:t>
            </w:r>
            <w:r w:rsidRPr="00060819">
              <w:rPr>
                <w:rFonts w:ascii="Times New Roman" w:eastAsia="Book Antiqua" w:hAnsi="Times New Roman"/>
              </w:rPr>
              <w:t xml:space="preserve"> ESTRUTURA - Longarinas: Aço ASTM</w:t>
            </w:r>
            <w:r>
              <w:rPr>
                <w:rFonts w:ascii="Times New Roman" w:eastAsia="Book Antiqua" w:hAnsi="Times New Roman"/>
              </w:rPr>
              <w:t xml:space="preserve"> </w:t>
            </w:r>
            <w:r w:rsidRPr="00060819">
              <w:rPr>
                <w:rFonts w:ascii="Times New Roman" w:eastAsia="Book Antiqua" w:hAnsi="Times New Roman"/>
              </w:rPr>
              <w:t>A36 perfil "C"</w:t>
            </w:r>
            <w:r>
              <w:rPr>
                <w:rFonts w:ascii="Times New Roman" w:eastAsia="Book Antiqua" w:hAnsi="Times New Roman"/>
              </w:rPr>
              <w:t>,</w:t>
            </w:r>
            <w:r w:rsidRPr="00060819">
              <w:rPr>
                <w:rFonts w:ascii="Times New Roman" w:eastAsia="Book Antiqua" w:hAnsi="Times New Roman"/>
              </w:rPr>
              <w:t xml:space="preserve"> Travessas: Aço ASTM perfil "C" com mãos francesas ligando as longarinas através de soldas sistema </w:t>
            </w:r>
            <w:proofErr w:type="spellStart"/>
            <w:r w:rsidRPr="00060819">
              <w:rPr>
                <w:rFonts w:ascii="Times New Roman" w:eastAsia="Book Antiqua" w:hAnsi="Times New Roman"/>
              </w:rPr>
              <w:t>mig</w:t>
            </w:r>
            <w:proofErr w:type="spellEnd"/>
            <w:r w:rsidRPr="00060819">
              <w:rPr>
                <w:rFonts w:ascii="Times New Roman" w:eastAsia="Book Antiqua" w:hAnsi="Times New Roman"/>
              </w:rPr>
              <w:t xml:space="preserve"> automático; CAIXA DE CARGA - Comprimento de</w:t>
            </w:r>
            <w:r>
              <w:rPr>
                <w:rFonts w:ascii="Times New Roman" w:eastAsia="Book Antiqua" w:hAnsi="Times New Roman"/>
              </w:rPr>
              <w:t xml:space="preserve"> </w:t>
            </w:r>
            <w:r w:rsidRPr="00060819">
              <w:rPr>
                <w:rFonts w:ascii="Times New Roman" w:eastAsia="Book Antiqua" w:hAnsi="Times New Roman"/>
              </w:rPr>
              <w:t xml:space="preserve">4.300mm, largura de 2.200mm. Tampas: Aço ASTM A36 estruturado com </w:t>
            </w:r>
            <w:proofErr w:type="spellStart"/>
            <w:r w:rsidRPr="00060819">
              <w:rPr>
                <w:rFonts w:ascii="Times New Roman" w:eastAsia="Book Antiqua" w:hAnsi="Times New Roman"/>
              </w:rPr>
              <w:t>vincagem</w:t>
            </w:r>
            <w:proofErr w:type="spellEnd"/>
            <w:r w:rsidRPr="00060819">
              <w:rPr>
                <w:rFonts w:ascii="Times New Roman" w:eastAsia="Book Antiqua" w:hAnsi="Times New Roman"/>
              </w:rPr>
              <w:t xml:space="preserve"> longitudinal e sistema de engate rápido; altura de 460mm; Frente: Aço ASTM A36 perfil</w:t>
            </w:r>
            <w:r>
              <w:rPr>
                <w:rFonts w:ascii="Times New Roman" w:eastAsia="Book Antiqua" w:hAnsi="Times New Roman"/>
              </w:rPr>
              <w:t xml:space="preserve"> </w:t>
            </w:r>
            <w:r w:rsidRPr="00060819">
              <w:rPr>
                <w:rFonts w:ascii="Times New Roman" w:eastAsia="Book Antiqua" w:hAnsi="Times New Roman"/>
              </w:rPr>
              <w:t>"U", frontal aço estruturado; Assoalho: Aço chapa xadrez sem pontos de retenção de resíduos com pontos de ancoragem, em número mínimo de 8; PINTURA: Limpeza com</w:t>
            </w:r>
            <w:r>
              <w:rPr>
                <w:rFonts w:ascii="Times New Roman" w:eastAsia="Book Antiqua" w:hAnsi="Times New Roman"/>
              </w:rPr>
              <w:t xml:space="preserve"> </w:t>
            </w:r>
            <w:r w:rsidRPr="00060819">
              <w:rPr>
                <w:rFonts w:ascii="Times New Roman" w:eastAsia="Book Antiqua" w:hAnsi="Times New Roman"/>
              </w:rPr>
              <w:t xml:space="preserve">desengraxante e </w:t>
            </w:r>
            <w:proofErr w:type="spellStart"/>
            <w:r w:rsidRPr="00060819">
              <w:rPr>
                <w:rFonts w:ascii="Times New Roman" w:eastAsia="Book Antiqua" w:hAnsi="Times New Roman"/>
              </w:rPr>
              <w:t>fosfatizante</w:t>
            </w:r>
            <w:proofErr w:type="spellEnd"/>
            <w:r w:rsidRPr="00060819">
              <w:rPr>
                <w:rFonts w:ascii="Times New Roman" w:eastAsia="Book Antiqua" w:hAnsi="Times New Roman"/>
              </w:rPr>
              <w:t xml:space="preserve"> químico; Base: Primer anticorrosivo; Acabamento: Pintura na cor indicada em PU</w:t>
            </w:r>
            <w:r>
              <w:rPr>
                <w:rFonts w:ascii="Times New Roman" w:eastAsia="Book Antiqua" w:hAnsi="Times New Roman"/>
              </w:rPr>
              <w:t>.</w:t>
            </w:r>
          </w:p>
          <w:p w14:paraId="111063DA" w14:textId="77777777" w:rsidR="001B2611" w:rsidRDefault="001B2611" w:rsidP="001B2611">
            <w:pPr>
              <w:spacing w:after="0"/>
              <w:jc w:val="both"/>
              <w:rPr>
                <w:rFonts w:ascii="Times New Roman" w:eastAsia="Times New Roman" w:hAnsi="Times New Roman"/>
                <w:lang w:eastAsia="zh-CN"/>
              </w:rPr>
            </w:pPr>
            <w:r w:rsidRPr="0081319D">
              <w:rPr>
                <w:rFonts w:ascii="Times New Roman" w:eastAsia="Book Antiqua" w:hAnsi="Times New Roman"/>
              </w:rPr>
              <w:t>Devidamente emplacado e licenciado</w:t>
            </w:r>
            <w:r>
              <w:rPr>
                <w:rFonts w:ascii="Times New Roman" w:eastAsia="Times New Roman" w:hAnsi="Times New Roman"/>
                <w:lang w:eastAsia="zh-CN"/>
              </w:rPr>
              <w:t>;</w:t>
            </w:r>
          </w:p>
          <w:p w14:paraId="3CD3585E" w14:textId="77777777" w:rsidR="001B2611" w:rsidRDefault="001B2611" w:rsidP="001B2611">
            <w:pPr>
              <w:spacing w:after="0"/>
              <w:jc w:val="both"/>
              <w:rPr>
                <w:rFonts w:ascii="Times New Roman" w:eastAsia="Book Antiqua" w:hAnsi="Times New Roman"/>
              </w:rPr>
            </w:pPr>
            <w:r>
              <w:rPr>
                <w:rFonts w:ascii="Times New Roman" w:eastAsia="Times New Roman" w:hAnsi="Times New Roman"/>
                <w:lang w:eastAsia="zh-CN"/>
              </w:rPr>
              <w:t>G</w:t>
            </w:r>
            <w:r w:rsidRPr="004F2167">
              <w:rPr>
                <w:rFonts w:ascii="Times New Roman" w:eastAsia="Book Antiqua" w:hAnsi="Times New Roman"/>
              </w:rPr>
              <w:t xml:space="preserve">arantia </w:t>
            </w:r>
            <w:r>
              <w:rPr>
                <w:rFonts w:ascii="Times New Roman" w:eastAsia="Book Antiqua" w:hAnsi="Times New Roman"/>
              </w:rPr>
              <w:t xml:space="preserve">mínima </w:t>
            </w:r>
            <w:r w:rsidRPr="004F2167">
              <w:rPr>
                <w:rFonts w:ascii="Times New Roman" w:eastAsia="Book Antiqua" w:hAnsi="Times New Roman"/>
              </w:rPr>
              <w:t>de um ano</w:t>
            </w:r>
            <w:r>
              <w:rPr>
                <w:rFonts w:ascii="Times New Roman" w:eastAsia="Book Antiqua" w:hAnsi="Times New Roman"/>
              </w:rPr>
              <w:t>;</w:t>
            </w:r>
          </w:p>
          <w:p w14:paraId="7C9A18EA" w14:textId="77777777" w:rsidR="00424286" w:rsidRPr="00424286" w:rsidRDefault="001B2611" w:rsidP="00424286">
            <w:pPr>
              <w:suppressAutoHyphens/>
              <w:spacing w:after="0"/>
              <w:jc w:val="both"/>
              <w:rPr>
                <w:rFonts w:ascii="Times New Roman" w:eastAsia="Book Antiqua" w:hAnsi="Times New Roman"/>
              </w:rPr>
            </w:pPr>
            <w:r w:rsidRPr="00424286">
              <w:rPr>
                <w:rFonts w:ascii="Times New Roman" w:eastAsia="Book Antiqua" w:hAnsi="Times New Roman"/>
              </w:rPr>
              <w:t xml:space="preserve">Aquisição através do </w:t>
            </w:r>
            <w:r w:rsidR="00424286" w:rsidRPr="00424286">
              <w:rPr>
                <w:rFonts w:ascii="Times New Roman" w:eastAsia="Book Antiqua" w:hAnsi="Times New Roman"/>
              </w:rPr>
              <w:t>Convênio N° 955979/2024 celebrado com o Ministério da Agricultura e Pecuária para a Prefeitura de Itaguara.</w:t>
            </w:r>
          </w:p>
          <w:p w14:paraId="65D89C9C" w14:textId="3EBAC623" w:rsidR="001B2611" w:rsidRPr="001C34EA" w:rsidRDefault="001B2611" w:rsidP="001B2611">
            <w:pPr>
              <w:jc w:val="both"/>
              <w:rPr>
                <w:rFonts w:ascii="Times New Roman" w:eastAsia="Times New Roman" w:hAnsi="Times New Roman"/>
                <w:lang w:eastAsia="zh-CN"/>
              </w:rPr>
            </w:pPr>
          </w:p>
        </w:tc>
        <w:tc>
          <w:tcPr>
            <w:tcW w:w="733" w:type="dxa"/>
            <w:shd w:val="clear" w:color="auto" w:fill="auto"/>
            <w:noWrap/>
          </w:tcPr>
          <w:p w14:paraId="41FCEAA2" w14:textId="44BB8F42" w:rsidR="001B2611" w:rsidRPr="001C34EA" w:rsidRDefault="001B2611" w:rsidP="001B2611">
            <w:pPr>
              <w:spacing w:after="0"/>
              <w:jc w:val="center"/>
              <w:rPr>
                <w:rFonts w:ascii="Times New Roman" w:eastAsia="Times New Roman" w:hAnsi="Times New Roman"/>
                <w:lang w:eastAsia="zh-CN"/>
              </w:rPr>
            </w:pPr>
            <w:r>
              <w:rPr>
                <w:rFonts w:ascii="Times New Roman" w:eastAsia="Times New Roman" w:hAnsi="Times New Roman"/>
                <w:lang w:eastAsia="zh-CN"/>
              </w:rPr>
              <w:t>01</w:t>
            </w:r>
          </w:p>
        </w:tc>
        <w:tc>
          <w:tcPr>
            <w:tcW w:w="992" w:type="dxa"/>
            <w:shd w:val="clear" w:color="auto" w:fill="auto"/>
            <w:noWrap/>
          </w:tcPr>
          <w:p w14:paraId="1EC21A27" w14:textId="77777777" w:rsidR="001B2611" w:rsidRPr="001C34EA" w:rsidRDefault="001B2611" w:rsidP="001B2611">
            <w:pPr>
              <w:spacing w:after="0"/>
              <w:jc w:val="center"/>
              <w:rPr>
                <w:rFonts w:ascii="Times New Roman" w:eastAsia="Times New Roman" w:hAnsi="Times New Roman"/>
                <w:lang w:eastAsia="zh-CN"/>
              </w:rPr>
            </w:pPr>
            <w:r w:rsidRPr="001C34EA">
              <w:rPr>
                <w:rFonts w:ascii="Times New Roman" w:eastAsia="Times New Roman" w:hAnsi="Times New Roman"/>
                <w:lang w:eastAsia="zh-CN"/>
              </w:rPr>
              <w:t>Unid.</w:t>
            </w:r>
          </w:p>
        </w:tc>
      </w:tr>
    </w:tbl>
    <w:p w14:paraId="3DDC1B6F" w14:textId="77777777" w:rsidR="001B2611" w:rsidRPr="001B2611" w:rsidRDefault="001B2611" w:rsidP="000224F0">
      <w:pPr>
        <w:jc w:val="both"/>
        <w:rPr>
          <w:rFonts w:ascii="Times New Roman" w:hAnsi="Times New Roman"/>
          <w:sz w:val="24"/>
          <w:szCs w:val="24"/>
        </w:rPr>
      </w:pPr>
    </w:p>
    <w:p w14:paraId="09146EC2" w14:textId="074D71B6" w:rsidR="00062FCE" w:rsidRPr="00410ABD" w:rsidRDefault="006F2FB7" w:rsidP="000224F0">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1DE7DC85" w14:textId="090310A9" w:rsidR="006F2FB7" w:rsidRPr="00410ABD" w:rsidRDefault="00C424B1" w:rsidP="006F2FB7">
      <w:pPr>
        <w:numPr>
          <w:ilvl w:val="0"/>
          <w:numId w:val="1"/>
        </w:numPr>
        <w:suppressAutoHyphens/>
        <w:spacing w:after="0" w:line="240" w:lineRule="auto"/>
        <w:jc w:val="center"/>
        <w:rPr>
          <w:rFonts w:ascii="Times New Roman" w:eastAsia="Book Antiqua" w:hAnsi="Times New Roman"/>
          <w:b/>
          <w:sz w:val="24"/>
          <w:szCs w:val="24"/>
        </w:rPr>
      </w:pPr>
      <w:r>
        <w:rPr>
          <w:rFonts w:ascii="Times New Roman" w:eastAsia="Book Antiqua" w:hAnsi="Times New Roman"/>
          <w:b/>
          <w:sz w:val="24"/>
          <w:szCs w:val="24"/>
        </w:rPr>
        <w:t>Fabio Roberto Moraes</w:t>
      </w:r>
    </w:p>
    <w:p w14:paraId="63039715" w14:textId="130BDF81" w:rsidR="006F2FB7" w:rsidRPr="001B2611" w:rsidRDefault="006F2FB7" w:rsidP="006F2FB7">
      <w:pPr>
        <w:numPr>
          <w:ilvl w:val="0"/>
          <w:numId w:val="1"/>
        </w:numPr>
        <w:suppressAutoHyphens/>
        <w:spacing w:after="0" w:line="240" w:lineRule="auto"/>
        <w:jc w:val="center"/>
        <w:rPr>
          <w:rFonts w:ascii="Times New Roman" w:eastAsia="Book Antiqua" w:hAnsi="Times New Roman"/>
        </w:rPr>
      </w:pPr>
      <w:r w:rsidRPr="001B2611">
        <w:rPr>
          <w:rFonts w:ascii="Times New Roman" w:eastAsia="Book Antiqua" w:hAnsi="Times New Roman"/>
        </w:rPr>
        <w:t>Secret</w:t>
      </w:r>
      <w:r w:rsidR="00094201" w:rsidRPr="001B2611">
        <w:rPr>
          <w:rFonts w:ascii="Times New Roman" w:eastAsia="Book Antiqua" w:hAnsi="Times New Roman"/>
        </w:rPr>
        <w:t>á</w:t>
      </w:r>
      <w:r w:rsidRPr="001B2611">
        <w:rPr>
          <w:rFonts w:ascii="Times New Roman" w:eastAsia="Book Antiqua" w:hAnsi="Times New Roman"/>
        </w:rPr>
        <w:t>rio Municipal de Infraestrutura,</w:t>
      </w:r>
    </w:p>
    <w:p w14:paraId="1BC7E662" w14:textId="77777777" w:rsidR="006F2FB7" w:rsidRPr="001B2611" w:rsidRDefault="006F2FB7" w:rsidP="006F2FB7">
      <w:pPr>
        <w:numPr>
          <w:ilvl w:val="0"/>
          <w:numId w:val="1"/>
        </w:numPr>
        <w:suppressAutoHyphens/>
        <w:spacing w:after="0" w:line="240" w:lineRule="auto"/>
        <w:jc w:val="center"/>
        <w:rPr>
          <w:rFonts w:ascii="Times New Roman" w:eastAsia="Book Antiqua" w:hAnsi="Times New Roman"/>
        </w:rPr>
      </w:pPr>
      <w:r w:rsidRPr="001B2611">
        <w:rPr>
          <w:rFonts w:ascii="Times New Roman" w:eastAsia="Book Antiqua" w:hAnsi="Times New Roman"/>
        </w:rPr>
        <w:t>Limpeza Urbana, Agropecuária, Meio Ambiente e Trânsito</w:t>
      </w:r>
    </w:p>
    <w:p w14:paraId="5EDE0AB4" w14:textId="463FE94A" w:rsidR="0025717E" w:rsidRPr="001B2611" w:rsidRDefault="006F2FB7" w:rsidP="006F2FB7">
      <w:pPr>
        <w:numPr>
          <w:ilvl w:val="0"/>
          <w:numId w:val="1"/>
        </w:numPr>
        <w:suppressAutoHyphens/>
        <w:spacing w:after="0" w:line="240" w:lineRule="auto"/>
        <w:jc w:val="center"/>
        <w:rPr>
          <w:rFonts w:ascii="Times New Roman" w:eastAsia="Book Antiqua" w:hAnsi="Times New Roman"/>
        </w:rPr>
      </w:pPr>
      <w:r w:rsidRPr="001B2611">
        <w:rPr>
          <w:rFonts w:ascii="Times New Roman" w:eastAsia="Book Antiqua" w:hAnsi="Times New Roman"/>
        </w:rPr>
        <w:t>Prefeitura de Itaguara – MG</w:t>
      </w:r>
    </w:p>
    <w:p w14:paraId="36F5389D" w14:textId="7B4B4A56" w:rsidR="00357770" w:rsidRPr="001B2611" w:rsidRDefault="00357770" w:rsidP="001B2611">
      <w:pPr>
        <w:numPr>
          <w:ilvl w:val="0"/>
          <w:numId w:val="1"/>
        </w:numPr>
        <w:suppressAutoHyphens/>
        <w:spacing w:after="0" w:line="240" w:lineRule="auto"/>
        <w:jc w:val="center"/>
        <w:rPr>
          <w:rFonts w:ascii="Times New Roman" w:eastAsia="Book Antiqua" w:hAnsi="Times New Roman"/>
          <w:sz w:val="24"/>
          <w:szCs w:val="24"/>
        </w:rPr>
      </w:pPr>
    </w:p>
    <w:p w14:paraId="2D2E0596" w14:textId="7A342FBE" w:rsidR="001212E3" w:rsidRPr="00094201" w:rsidRDefault="001212E3" w:rsidP="000224F0">
      <w:pPr>
        <w:suppressAutoHyphens/>
        <w:spacing w:after="0" w:line="240" w:lineRule="auto"/>
        <w:jc w:val="center"/>
        <w:rPr>
          <w:rStyle w:val="Forte"/>
          <w:rFonts w:ascii="Times New Roman" w:eastAsia="Times New Roman" w:hAnsi="Times New Roman"/>
          <w:sz w:val="26"/>
          <w:szCs w:val="26"/>
          <w:lang w:eastAsia="ar-SA"/>
        </w:rPr>
      </w:pPr>
      <w:r w:rsidRPr="00094201">
        <w:rPr>
          <w:rStyle w:val="Forte"/>
          <w:rFonts w:ascii="Times New Roman" w:eastAsia="Times New Roman" w:hAnsi="Times New Roman"/>
          <w:sz w:val="26"/>
          <w:szCs w:val="26"/>
          <w:lang w:eastAsia="ar-SA"/>
        </w:rPr>
        <w:t>TERMO DE REFERÊNCIA</w:t>
      </w:r>
    </w:p>
    <w:p w14:paraId="20AB79F0" w14:textId="6D71B192" w:rsidR="0067554E" w:rsidRDefault="0067554E" w:rsidP="000224F0">
      <w:pPr>
        <w:suppressAutoHyphens/>
        <w:spacing w:after="0" w:line="240" w:lineRule="auto"/>
        <w:jc w:val="center"/>
        <w:rPr>
          <w:rStyle w:val="Forte"/>
          <w:rFonts w:ascii="Times New Roman" w:eastAsia="Times New Roman" w:hAnsi="Times New Roman"/>
          <w:sz w:val="24"/>
          <w:szCs w:val="24"/>
          <w:lang w:eastAsia="ar-SA"/>
        </w:rPr>
      </w:pPr>
    </w:p>
    <w:p w14:paraId="25DA7681" w14:textId="77777777" w:rsidR="00456C56" w:rsidRPr="007E0F0A" w:rsidRDefault="00456C56" w:rsidP="000224F0">
      <w:pPr>
        <w:suppressAutoHyphens/>
        <w:spacing w:after="0" w:line="240" w:lineRule="auto"/>
        <w:jc w:val="center"/>
        <w:rPr>
          <w:rStyle w:val="Forte"/>
          <w:rFonts w:ascii="Times New Roman" w:eastAsia="Times New Roman" w:hAnsi="Times New Roman"/>
          <w:sz w:val="24"/>
          <w:szCs w:val="24"/>
          <w:lang w:eastAsia="ar-SA"/>
        </w:rPr>
      </w:pPr>
    </w:p>
    <w:p w14:paraId="7CFAA695" w14:textId="77777777" w:rsidR="00F448B2" w:rsidRPr="00E46F3C" w:rsidRDefault="00F448B2" w:rsidP="00C424B1">
      <w:pPr>
        <w:suppressAutoHyphens/>
        <w:spacing w:after="0"/>
        <w:jc w:val="both"/>
        <w:rPr>
          <w:rStyle w:val="Forte"/>
          <w:rFonts w:ascii="Times New Roman" w:eastAsia="Times New Roman" w:hAnsi="Times New Roman"/>
          <w:b w:val="0"/>
          <w:sz w:val="24"/>
          <w:szCs w:val="24"/>
          <w:lang w:eastAsia="ar-SA"/>
        </w:rPr>
      </w:pPr>
      <w:r w:rsidRPr="00E46F3C">
        <w:rPr>
          <w:rStyle w:val="Forte"/>
          <w:rFonts w:ascii="Times New Roman" w:eastAsia="Times New Roman" w:hAnsi="Times New Roman"/>
          <w:sz w:val="24"/>
          <w:szCs w:val="24"/>
          <w:lang w:eastAsia="ar-SA"/>
        </w:rPr>
        <w:t xml:space="preserve">1. </w:t>
      </w:r>
      <w:r w:rsidR="0067554E" w:rsidRPr="00E46F3C">
        <w:rPr>
          <w:rStyle w:val="Forte"/>
          <w:rFonts w:ascii="Times New Roman" w:eastAsia="Times New Roman" w:hAnsi="Times New Roman"/>
          <w:sz w:val="24"/>
          <w:szCs w:val="24"/>
          <w:lang w:eastAsia="ar-SA"/>
        </w:rPr>
        <w:t>OBJETO</w:t>
      </w:r>
      <w:r w:rsidR="0067554E" w:rsidRPr="00E46F3C">
        <w:rPr>
          <w:rStyle w:val="Forte"/>
          <w:rFonts w:ascii="Times New Roman" w:eastAsia="Times New Roman" w:hAnsi="Times New Roman"/>
          <w:b w:val="0"/>
          <w:sz w:val="24"/>
          <w:szCs w:val="24"/>
          <w:lang w:eastAsia="ar-SA"/>
        </w:rPr>
        <w:t xml:space="preserve">: </w:t>
      </w:r>
    </w:p>
    <w:p w14:paraId="344B1514" w14:textId="2BDA135B" w:rsidR="00410ABD" w:rsidRDefault="00C0019E" w:rsidP="00C424B1">
      <w:pPr>
        <w:suppressAutoHyphens/>
        <w:spacing w:after="0"/>
        <w:ind w:firstLine="708"/>
        <w:jc w:val="both"/>
        <w:rPr>
          <w:rFonts w:ascii="Times New Roman" w:eastAsia="Book Antiqua" w:hAnsi="Times New Roman"/>
          <w:sz w:val="24"/>
          <w:szCs w:val="24"/>
        </w:rPr>
      </w:pPr>
      <w:r w:rsidRPr="00E46F3C">
        <w:rPr>
          <w:rFonts w:ascii="Times New Roman" w:eastAsia="Book Antiqua" w:hAnsi="Times New Roman"/>
          <w:sz w:val="24"/>
          <w:szCs w:val="24"/>
        </w:rPr>
        <w:t xml:space="preserve">Aquisição </w:t>
      </w:r>
      <w:r w:rsidR="00C424B1">
        <w:rPr>
          <w:rFonts w:ascii="Times New Roman" w:eastAsia="Book Antiqua" w:hAnsi="Times New Roman"/>
          <w:sz w:val="24"/>
          <w:szCs w:val="24"/>
        </w:rPr>
        <w:t>de 01 caminhão e</w:t>
      </w:r>
      <w:r w:rsidR="00C424B1" w:rsidRPr="00C424B1">
        <w:rPr>
          <w:rFonts w:ascii="Times New Roman" w:eastAsia="Book Antiqua" w:hAnsi="Times New Roman"/>
          <w:sz w:val="24"/>
          <w:szCs w:val="24"/>
        </w:rPr>
        <w:t>quipado com carroceria, zero quilômetro,</w:t>
      </w:r>
      <w:r w:rsidR="00C424B1">
        <w:rPr>
          <w:rFonts w:ascii="Times New Roman" w:eastAsia="Book Antiqua" w:hAnsi="Times New Roman"/>
          <w:sz w:val="24"/>
          <w:szCs w:val="24"/>
        </w:rPr>
        <w:t xml:space="preserve"> </w:t>
      </w:r>
      <w:r w:rsidR="00C424B1" w:rsidRPr="004A0F30">
        <w:rPr>
          <w:rFonts w:ascii="Times New Roman" w:eastAsia="Book Antiqua" w:hAnsi="Times New Roman"/>
          <w:sz w:val="24"/>
          <w:szCs w:val="24"/>
        </w:rPr>
        <w:t xml:space="preserve">em atendimento ao Convênio </w:t>
      </w:r>
      <w:r w:rsidR="00C424B1">
        <w:rPr>
          <w:rFonts w:ascii="Times New Roman" w:eastAsia="Book Antiqua" w:hAnsi="Times New Roman"/>
          <w:sz w:val="24"/>
          <w:szCs w:val="24"/>
        </w:rPr>
        <w:t>N</w:t>
      </w:r>
      <w:r w:rsidR="00C424B1" w:rsidRPr="00C424B1">
        <w:rPr>
          <w:rFonts w:ascii="Times New Roman" w:eastAsia="Book Antiqua" w:hAnsi="Times New Roman"/>
          <w:sz w:val="24"/>
          <w:szCs w:val="24"/>
        </w:rPr>
        <w:t>° 955979/2024 celebrado com o Ministério da Agricultura e Pecuária</w:t>
      </w:r>
      <w:r w:rsidR="00C424B1">
        <w:rPr>
          <w:rFonts w:ascii="Times New Roman" w:eastAsia="Book Antiqua" w:hAnsi="Times New Roman"/>
          <w:sz w:val="24"/>
          <w:szCs w:val="24"/>
        </w:rPr>
        <w:t xml:space="preserve"> para a Prefeitura de </w:t>
      </w:r>
      <w:r w:rsidR="00094201">
        <w:rPr>
          <w:rFonts w:ascii="Times New Roman" w:eastAsia="Book Antiqua" w:hAnsi="Times New Roman"/>
          <w:sz w:val="24"/>
          <w:szCs w:val="24"/>
        </w:rPr>
        <w:t>Itaguara</w:t>
      </w:r>
      <w:r>
        <w:rPr>
          <w:rFonts w:ascii="Times New Roman" w:eastAsia="Book Antiqua" w:hAnsi="Times New Roman"/>
          <w:sz w:val="24"/>
          <w:szCs w:val="24"/>
        </w:rPr>
        <w:t>.</w:t>
      </w:r>
    </w:p>
    <w:p w14:paraId="2209809D" w14:textId="77777777" w:rsidR="00C0019E" w:rsidRPr="00E46F3C" w:rsidRDefault="00C0019E" w:rsidP="00410ABD">
      <w:pPr>
        <w:suppressAutoHyphens/>
        <w:spacing w:after="0" w:line="240" w:lineRule="auto"/>
        <w:ind w:firstLine="708"/>
        <w:jc w:val="both"/>
        <w:rPr>
          <w:rStyle w:val="Forte"/>
          <w:rFonts w:ascii="Times New Roman" w:eastAsia="Times New Roman" w:hAnsi="Times New Roman"/>
          <w:b w:val="0"/>
          <w:sz w:val="24"/>
          <w:szCs w:val="24"/>
          <w:lang w:eastAsia="ar-SA"/>
        </w:rPr>
      </w:pPr>
    </w:p>
    <w:p w14:paraId="6F794240" w14:textId="0EDEB006" w:rsidR="00094201" w:rsidRPr="00C61D24" w:rsidRDefault="002E541B" w:rsidP="00C424B1">
      <w:pPr>
        <w:pStyle w:val="PargrafodaLista"/>
        <w:numPr>
          <w:ilvl w:val="1"/>
          <w:numId w:val="9"/>
        </w:numPr>
        <w:suppressAutoHyphens/>
        <w:spacing w:after="0" w:line="240" w:lineRule="auto"/>
        <w:ind w:left="426"/>
        <w:jc w:val="both"/>
        <w:rPr>
          <w:rStyle w:val="Forte"/>
          <w:rFonts w:ascii="Times New Roman" w:eastAsia="Times New Roman" w:hAnsi="Times New Roman"/>
          <w:sz w:val="24"/>
          <w:szCs w:val="24"/>
          <w:lang w:eastAsia="ar-SA"/>
        </w:rPr>
      </w:pPr>
      <w:r w:rsidRPr="00C61D24">
        <w:rPr>
          <w:rStyle w:val="Forte"/>
          <w:rFonts w:ascii="Times New Roman" w:eastAsia="Times New Roman" w:hAnsi="Times New Roman"/>
          <w:sz w:val="24"/>
          <w:szCs w:val="24"/>
          <w:lang w:eastAsia="ar-SA"/>
        </w:rPr>
        <w:t>ESPECIFICAÇÕES E QUANTIDADES:</w:t>
      </w:r>
    </w:p>
    <w:p w14:paraId="32CD73C2" w14:textId="77777777" w:rsidR="00C61D24" w:rsidRPr="00C61D24" w:rsidRDefault="00C61D24" w:rsidP="00C61D24">
      <w:pPr>
        <w:pStyle w:val="PargrafodaLista"/>
        <w:suppressAutoHyphens/>
        <w:spacing w:after="0" w:line="240" w:lineRule="auto"/>
        <w:ind w:left="780"/>
        <w:jc w:val="both"/>
        <w:rPr>
          <w:rStyle w:val="Forte"/>
          <w:rFonts w:ascii="Times New Roman" w:eastAsia="Times New Roman" w:hAnsi="Times New Roman"/>
          <w:sz w:val="24"/>
          <w:szCs w:val="24"/>
          <w:lang w:eastAsia="ar-SA"/>
        </w:rPr>
      </w:pP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2"/>
        <w:gridCol w:w="6407"/>
        <w:gridCol w:w="774"/>
        <w:gridCol w:w="886"/>
        <w:gridCol w:w="1637"/>
      </w:tblGrid>
      <w:tr w:rsidR="00AD398D" w:rsidRPr="001C34EA" w14:paraId="5FF57F85" w14:textId="59EB8446" w:rsidTr="001B2611">
        <w:trPr>
          <w:trHeight w:val="388"/>
          <w:jc w:val="center"/>
        </w:trPr>
        <w:tc>
          <w:tcPr>
            <w:tcW w:w="752" w:type="dxa"/>
            <w:shd w:val="clear" w:color="auto" w:fill="auto"/>
            <w:noWrap/>
            <w:hideMark/>
          </w:tcPr>
          <w:p w14:paraId="19EF7FC6" w14:textId="77777777" w:rsidR="00AD398D" w:rsidRPr="001C34EA" w:rsidRDefault="00AD398D" w:rsidP="008E40E8">
            <w:pPr>
              <w:jc w:val="center"/>
              <w:rPr>
                <w:rFonts w:ascii="Times New Roman" w:eastAsia="Times New Roman" w:hAnsi="Times New Roman"/>
                <w:lang w:eastAsia="zh-CN"/>
              </w:rPr>
            </w:pPr>
            <w:r w:rsidRPr="001C34EA">
              <w:rPr>
                <w:rFonts w:ascii="Times New Roman" w:eastAsia="Times New Roman" w:hAnsi="Times New Roman"/>
                <w:lang w:eastAsia="zh-CN"/>
              </w:rPr>
              <w:t>Item</w:t>
            </w:r>
          </w:p>
        </w:tc>
        <w:tc>
          <w:tcPr>
            <w:tcW w:w="6407" w:type="dxa"/>
            <w:shd w:val="clear" w:color="auto" w:fill="auto"/>
            <w:noWrap/>
            <w:hideMark/>
          </w:tcPr>
          <w:p w14:paraId="14057F69" w14:textId="77777777" w:rsidR="00AD398D" w:rsidRPr="001C34EA" w:rsidRDefault="00AD398D" w:rsidP="008E40E8">
            <w:pPr>
              <w:jc w:val="center"/>
              <w:rPr>
                <w:rFonts w:ascii="Times New Roman" w:eastAsia="Times New Roman" w:hAnsi="Times New Roman"/>
                <w:lang w:eastAsia="zh-CN"/>
              </w:rPr>
            </w:pPr>
            <w:r w:rsidRPr="001C34EA">
              <w:rPr>
                <w:rFonts w:ascii="Times New Roman" w:eastAsia="Times New Roman" w:hAnsi="Times New Roman"/>
                <w:lang w:eastAsia="zh-CN"/>
              </w:rPr>
              <w:t>Descrição</w:t>
            </w:r>
          </w:p>
        </w:tc>
        <w:tc>
          <w:tcPr>
            <w:tcW w:w="774" w:type="dxa"/>
            <w:shd w:val="clear" w:color="auto" w:fill="auto"/>
            <w:noWrap/>
            <w:hideMark/>
          </w:tcPr>
          <w:p w14:paraId="31F5A6A1" w14:textId="62B21072" w:rsidR="00AD398D" w:rsidRPr="001C34EA" w:rsidRDefault="00AD398D" w:rsidP="008E40E8">
            <w:pPr>
              <w:jc w:val="center"/>
              <w:rPr>
                <w:rFonts w:ascii="Times New Roman" w:eastAsia="Times New Roman" w:hAnsi="Times New Roman"/>
                <w:lang w:eastAsia="zh-CN"/>
              </w:rPr>
            </w:pPr>
            <w:r w:rsidRPr="001C34EA">
              <w:rPr>
                <w:rFonts w:ascii="Times New Roman" w:eastAsia="Times New Roman" w:hAnsi="Times New Roman"/>
                <w:lang w:eastAsia="zh-CN"/>
              </w:rPr>
              <w:t>Q</w:t>
            </w:r>
            <w:r>
              <w:rPr>
                <w:rFonts w:ascii="Times New Roman" w:eastAsia="Times New Roman" w:hAnsi="Times New Roman"/>
                <w:lang w:eastAsia="zh-CN"/>
              </w:rPr>
              <w:t>uant.</w:t>
            </w:r>
          </w:p>
        </w:tc>
        <w:tc>
          <w:tcPr>
            <w:tcW w:w="886" w:type="dxa"/>
            <w:shd w:val="clear" w:color="auto" w:fill="auto"/>
            <w:noWrap/>
            <w:hideMark/>
          </w:tcPr>
          <w:p w14:paraId="38062CE8" w14:textId="77777777" w:rsidR="00AD398D" w:rsidRPr="001C34EA" w:rsidRDefault="00AD398D" w:rsidP="00AD398D">
            <w:pPr>
              <w:spacing w:after="0"/>
              <w:jc w:val="center"/>
              <w:rPr>
                <w:rFonts w:ascii="Times New Roman" w:eastAsia="Times New Roman" w:hAnsi="Times New Roman"/>
                <w:lang w:eastAsia="zh-CN"/>
              </w:rPr>
            </w:pPr>
            <w:r w:rsidRPr="001C34EA">
              <w:rPr>
                <w:rFonts w:ascii="Times New Roman" w:eastAsia="Times New Roman" w:hAnsi="Times New Roman"/>
                <w:lang w:eastAsia="zh-CN"/>
              </w:rPr>
              <w:t>Unidade</w:t>
            </w:r>
          </w:p>
        </w:tc>
        <w:tc>
          <w:tcPr>
            <w:tcW w:w="1637" w:type="dxa"/>
          </w:tcPr>
          <w:p w14:paraId="3B3E4BDE" w14:textId="3C448644" w:rsidR="00AD398D" w:rsidRPr="001C34EA" w:rsidRDefault="00AD398D" w:rsidP="00AD398D">
            <w:pPr>
              <w:spacing w:after="0"/>
              <w:jc w:val="center"/>
              <w:rPr>
                <w:rFonts w:ascii="Times New Roman" w:eastAsia="Times New Roman" w:hAnsi="Times New Roman"/>
                <w:lang w:eastAsia="zh-CN"/>
              </w:rPr>
            </w:pPr>
            <w:r>
              <w:rPr>
                <w:rFonts w:ascii="Times New Roman" w:eastAsia="Times New Roman" w:hAnsi="Times New Roman"/>
                <w:lang w:eastAsia="zh-CN"/>
              </w:rPr>
              <w:t>V</w:t>
            </w:r>
            <w:r w:rsidRPr="00AD398D">
              <w:rPr>
                <w:rFonts w:ascii="Times New Roman" w:eastAsia="Times New Roman" w:hAnsi="Times New Roman"/>
                <w:lang w:eastAsia="zh-CN"/>
              </w:rPr>
              <w:t>alor unitário estimado</w:t>
            </w:r>
            <w:r>
              <w:rPr>
                <w:rFonts w:ascii="Times New Roman" w:eastAsia="Times New Roman" w:hAnsi="Times New Roman"/>
                <w:lang w:eastAsia="zh-CN"/>
              </w:rPr>
              <w:t xml:space="preserve"> (R$)</w:t>
            </w:r>
          </w:p>
        </w:tc>
      </w:tr>
      <w:tr w:rsidR="001B2611" w:rsidRPr="001C34EA" w14:paraId="4B2D9FEB" w14:textId="5FF166B4" w:rsidTr="001B2611">
        <w:trPr>
          <w:trHeight w:val="714"/>
          <w:jc w:val="center"/>
        </w:trPr>
        <w:tc>
          <w:tcPr>
            <w:tcW w:w="752" w:type="dxa"/>
            <w:shd w:val="clear" w:color="auto" w:fill="auto"/>
            <w:noWrap/>
            <w:hideMark/>
          </w:tcPr>
          <w:p w14:paraId="6829F6D8" w14:textId="77777777" w:rsidR="001B2611" w:rsidRPr="001C34EA" w:rsidRDefault="001B2611" w:rsidP="001B2611">
            <w:pPr>
              <w:numPr>
                <w:ilvl w:val="0"/>
                <w:numId w:val="13"/>
              </w:numPr>
              <w:spacing w:after="0"/>
              <w:jc w:val="center"/>
              <w:rPr>
                <w:rFonts w:ascii="Times New Roman" w:eastAsia="Times New Roman" w:hAnsi="Times New Roman"/>
                <w:lang w:eastAsia="zh-CN"/>
              </w:rPr>
            </w:pPr>
          </w:p>
        </w:tc>
        <w:tc>
          <w:tcPr>
            <w:tcW w:w="6407" w:type="dxa"/>
            <w:shd w:val="clear" w:color="auto" w:fill="auto"/>
            <w:noWrap/>
          </w:tcPr>
          <w:p w14:paraId="2770AB94" w14:textId="77777777" w:rsidR="001B2611" w:rsidRDefault="001B2611" w:rsidP="001B2611">
            <w:pPr>
              <w:spacing w:after="0"/>
              <w:jc w:val="both"/>
              <w:rPr>
                <w:rFonts w:ascii="Times New Roman" w:eastAsia="Book Antiqua" w:hAnsi="Times New Roman"/>
              </w:rPr>
            </w:pPr>
            <w:r w:rsidRPr="00E0112A">
              <w:rPr>
                <w:rFonts w:ascii="Times New Roman" w:eastAsia="Book Antiqua" w:hAnsi="Times New Roman"/>
              </w:rPr>
              <w:t>CAMINHÃO EQUIPADO COM</w:t>
            </w:r>
            <w:r>
              <w:rPr>
                <w:rFonts w:ascii="Times New Roman" w:eastAsia="Book Antiqua" w:hAnsi="Times New Roman"/>
              </w:rPr>
              <w:t xml:space="preserve"> </w:t>
            </w:r>
            <w:r w:rsidRPr="00E0112A">
              <w:rPr>
                <w:rFonts w:ascii="Times New Roman" w:eastAsia="Book Antiqua" w:hAnsi="Times New Roman"/>
              </w:rPr>
              <w:t>CARROCERIA EM AÇO</w:t>
            </w:r>
            <w:r>
              <w:rPr>
                <w:rFonts w:ascii="Times New Roman" w:eastAsia="Book Antiqua" w:hAnsi="Times New Roman"/>
              </w:rPr>
              <w:t xml:space="preserve"> </w:t>
            </w:r>
            <w:r w:rsidRPr="00E0112A">
              <w:rPr>
                <w:rFonts w:ascii="Times New Roman" w:eastAsia="Book Antiqua" w:hAnsi="Times New Roman"/>
              </w:rPr>
              <w:t xml:space="preserve">CARBONO, zero quilômetro, ano </w:t>
            </w:r>
            <w:r>
              <w:rPr>
                <w:rFonts w:ascii="Times New Roman" w:eastAsia="Book Antiqua" w:hAnsi="Times New Roman"/>
              </w:rPr>
              <w:t xml:space="preserve">mínimo 2024, </w:t>
            </w:r>
            <w:r w:rsidRPr="00E0112A">
              <w:rPr>
                <w:rFonts w:ascii="Times New Roman" w:eastAsia="Book Antiqua" w:hAnsi="Times New Roman"/>
              </w:rPr>
              <w:t xml:space="preserve">modelo </w:t>
            </w:r>
            <w:r>
              <w:rPr>
                <w:rFonts w:ascii="Times New Roman" w:eastAsia="Book Antiqua" w:hAnsi="Times New Roman"/>
              </w:rPr>
              <w:t xml:space="preserve">mínimo 2024, </w:t>
            </w:r>
            <w:r w:rsidRPr="00E0112A">
              <w:rPr>
                <w:rFonts w:ascii="Times New Roman" w:eastAsia="Book Antiqua" w:hAnsi="Times New Roman"/>
              </w:rPr>
              <w:t>cor branca, capacidade</w:t>
            </w:r>
            <w:r>
              <w:rPr>
                <w:rFonts w:ascii="Times New Roman" w:eastAsia="Book Antiqua" w:hAnsi="Times New Roman"/>
              </w:rPr>
              <w:t xml:space="preserve"> </w:t>
            </w:r>
            <w:r w:rsidRPr="00E0112A">
              <w:rPr>
                <w:rFonts w:ascii="Times New Roman" w:eastAsia="Book Antiqua" w:hAnsi="Times New Roman"/>
              </w:rPr>
              <w:t>para o motorista e 2 (dois)</w:t>
            </w:r>
            <w:r>
              <w:rPr>
                <w:rFonts w:ascii="Times New Roman" w:eastAsia="Book Antiqua" w:hAnsi="Times New Roman"/>
              </w:rPr>
              <w:t xml:space="preserve"> </w:t>
            </w:r>
            <w:r w:rsidRPr="00E0112A">
              <w:rPr>
                <w:rFonts w:ascii="Times New Roman" w:eastAsia="Book Antiqua" w:hAnsi="Times New Roman"/>
              </w:rPr>
              <w:t>passageiros.</w:t>
            </w:r>
          </w:p>
          <w:p w14:paraId="287303B1" w14:textId="77777777" w:rsidR="001B2611" w:rsidRDefault="001B2611" w:rsidP="001B2611">
            <w:pPr>
              <w:spacing w:after="0"/>
              <w:jc w:val="both"/>
              <w:rPr>
                <w:rFonts w:ascii="Times New Roman" w:eastAsia="Book Antiqua" w:hAnsi="Times New Roman"/>
              </w:rPr>
            </w:pPr>
            <w:r w:rsidRPr="00E0112A">
              <w:rPr>
                <w:rFonts w:ascii="Times New Roman" w:eastAsia="Book Antiqua" w:hAnsi="Times New Roman"/>
              </w:rPr>
              <w:t>Detalhamento: PBT</w:t>
            </w:r>
            <w:r>
              <w:rPr>
                <w:rFonts w:ascii="Times New Roman" w:eastAsia="Book Antiqua" w:hAnsi="Times New Roman"/>
              </w:rPr>
              <w:t xml:space="preserve"> </w:t>
            </w:r>
            <w:r w:rsidRPr="00E0112A">
              <w:rPr>
                <w:rFonts w:ascii="Times New Roman" w:eastAsia="Book Antiqua" w:hAnsi="Times New Roman"/>
              </w:rPr>
              <w:t>mínimo 5.000</w:t>
            </w:r>
            <w:r>
              <w:rPr>
                <w:rFonts w:ascii="Times New Roman" w:eastAsia="Book Antiqua" w:hAnsi="Times New Roman"/>
              </w:rPr>
              <w:t xml:space="preserve"> </w:t>
            </w:r>
            <w:r w:rsidRPr="00E0112A">
              <w:rPr>
                <w:rFonts w:ascii="Times New Roman" w:eastAsia="Book Antiqua" w:hAnsi="Times New Roman"/>
              </w:rPr>
              <w:t>kg</w:t>
            </w:r>
            <w:r>
              <w:rPr>
                <w:rFonts w:ascii="Times New Roman" w:eastAsia="Book Antiqua" w:hAnsi="Times New Roman"/>
              </w:rPr>
              <w:t>;</w:t>
            </w:r>
            <w:r w:rsidRPr="00E0112A">
              <w:rPr>
                <w:rFonts w:ascii="Times New Roman" w:eastAsia="Book Antiqua" w:hAnsi="Times New Roman"/>
              </w:rPr>
              <w:t xml:space="preserve"> </w:t>
            </w:r>
            <w:r>
              <w:rPr>
                <w:rFonts w:ascii="Times New Roman" w:eastAsia="Book Antiqua" w:hAnsi="Times New Roman"/>
              </w:rPr>
              <w:t>Motor a diesel com p</w:t>
            </w:r>
            <w:r w:rsidRPr="00E0112A">
              <w:rPr>
                <w:rFonts w:ascii="Times New Roman" w:eastAsia="Book Antiqua" w:hAnsi="Times New Roman"/>
              </w:rPr>
              <w:t>otência mínima de</w:t>
            </w:r>
            <w:r>
              <w:rPr>
                <w:rFonts w:ascii="Times New Roman" w:eastAsia="Book Antiqua" w:hAnsi="Times New Roman"/>
              </w:rPr>
              <w:t xml:space="preserve"> </w:t>
            </w:r>
            <w:r w:rsidRPr="00E0112A">
              <w:rPr>
                <w:rFonts w:ascii="Times New Roman" w:eastAsia="Book Antiqua" w:hAnsi="Times New Roman"/>
              </w:rPr>
              <w:t>160cv; Combustível diesel; Direção</w:t>
            </w:r>
            <w:r>
              <w:rPr>
                <w:rFonts w:ascii="Times New Roman" w:eastAsia="Book Antiqua" w:hAnsi="Times New Roman"/>
              </w:rPr>
              <w:t xml:space="preserve"> </w:t>
            </w:r>
            <w:r w:rsidRPr="00E0112A">
              <w:rPr>
                <w:rFonts w:ascii="Times New Roman" w:eastAsia="Book Antiqua" w:hAnsi="Times New Roman"/>
              </w:rPr>
              <w:t>hidráulica original de fábrica;</w:t>
            </w:r>
            <w:r>
              <w:rPr>
                <w:rFonts w:ascii="Times New Roman" w:eastAsia="Book Antiqua" w:hAnsi="Times New Roman"/>
              </w:rPr>
              <w:t xml:space="preserve"> </w:t>
            </w:r>
            <w:r w:rsidRPr="00E0112A">
              <w:rPr>
                <w:rFonts w:ascii="Times New Roman" w:eastAsia="Book Antiqua" w:hAnsi="Times New Roman"/>
              </w:rPr>
              <w:t>Transmissão manual composta de 06</w:t>
            </w:r>
            <w:r>
              <w:rPr>
                <w:rFonts w:ascii="Times New Roman" w:eastAsia="Book Antiqua" w:hAnsi="Times New Roman"/>
              </w:rPr>
              <w:t xml:space="preserve"> </w:t>
            </w:r>
            <w:r>
              <w:rPr>
                <w:rFonts w:ascii="Times New Roman" w:eastAsia="Times New Roman" w:hAnsi="Times New Roman"/>
                <w:lang w:eastAsia="zh-CN"/>
              </w:rPr>
              <w:t xml:space="preserve">marchas </w:t>
            </w:r>
            <w:r w:rsidRPr="0084109F">
              <w:rPr>
                <w:rFonts w:ascii="Times New Roman" w:eastAsia="Times New Roman" w:hAnsi="Times New Roman"/>
                <w:lang w:eastAsia="zh-CN"/>
              </w:rPr>
              <w:t>sincronizadas à frente e 1 à ré</w:t>
            </w:r>
            <w:r w:rsidRPr="00E0112A">
              <w:rPr>
                <w:rFonts w:ascii="Times New Roman" w:eastAsia="Book Antiqua" w:hAnsi="Times New Roman"/>
              </w:rPr>
              <w:t>; Tração 4x2</w:t>
            </w:r>
            <w:r>
              <w:rPr>
                <w:rFonts w:ascii="Times New Roman" w:eastAsia="Book Antiqua" w:hAnsi="Times New Roman"/>
              </w:rPr>
              <w:t>; C</w:t>
            </w:r>
            <w:r w:rsidRPr="00060819">
              <w:rPr>
                <w:rFonts w:ascii="Times New Roman" w:eastAsia="Book Antiqua" w:hAnsi="Times New Roman"/>
              </w:rPr>
              <w:t xml:space="preserve">arroceria aberta construída em aço carbono, com capacidade de transporte </w:t>
            </w:r>
            <w:r>
              <w:rPr>
                <w:rFonts w:ascii="Times New Roman" w:eastAsia="Book Antiqua" w:hAnsi="Times New Roman"/>
              </w:rPr>
              <w:t>mínima de</w:t>
            </w:r>
            <w:r w:rsidRPr="00060819">
              <w:rPr>
                <w:rFonts w:ascii="Times New Roman" w:eastAsia="Book Antiqua" w:hAnsi="Times New Roman"/>
              </w:rPr>
              <w:t xml:space="preserve"> 2.000 kg</w:t>
            </w:r>
            <w:r>
              <w:rPr>
                <w:rFonts w:ascii="Times New Roman" w:eastAsia="Book Antiqua" w:hAnsi="Times New Roman"/>
              </w:rPr>
              <w:t>,</w:t>
            </w:r>
            <w:r w:rsidRPr="00060819">
              <w:rPr>
                <w:rFonts w:ascii="Times New Roman" w:eastAsia="Book Antiqua" w:hAnsi="Times New Roman"/>
              </w:rPr>
              <w:t xml:space="preserve"> ESTRUTURA - Longarinas: Aço ASTM</w:t>
            </w:r>
            <w:r>
              <w:rPr>
                <w:rFonts w:ascii="Times New Roman" w:eastAsia="Book Antiqua" w:hAnsi="Times New Roman"/>
              </w:rPr>
              <w:t xml:space="preserve"> </w:t>
            </w:r>
            <w:r w:rsidRPr="00060819">
              <w:rPr>
                <w:rFonts w:ascii="Times New Roman" w:eastAsia="Book Antiqua" w:hAnsi="Times New Roman"/>
              </w:rPr>
              <w:t>A36 perfil "C"</w:t>
            </w:r>
            <w:r>
              <w:rPr>
                <w:rFonts w:ascii="Times New Roman" w:eastAsia="Book Antiqua" w:hAnsi="Times New Roman"/>
              </w:rPr>
              <w:t>,</w:t>
            </w:r>
            <w:r w:rsidRPr="00060819">
              <w:rPr>
                <w:rFonts w:ascii="Times New Roman" w:eastAsia="Book Antiqua" w:hAnsi="Times New Roman"/>
              </w:rPr>
              <w:t xml:space="preserve"> Travessas: Aço ASTM perfil "C" com mãos francesas ligando as longarinas através de soldas sistema </w:t>
            </w:r>
            <w:proofErr w:type="spellStart"/>
            <w:r w:rsidRPr="00060819">
              <w:rPr>
                <w:rFonts w:ascii="Times New Roman" w:eastAsia="Book Antiqua" w:hAnsi="Times New Roman"/>
              </w:rPr>
              <w:t>mig</w:t>
            </w:r>
            <w:proofErr w:type="spellEnd"/>
            <w:r w:rsidRPr="00060819">
              <w:rPr>
                <w:rFonts w:ascii="Times New Roman" w:eastAsia="Book Antiqua" w:hAnsi="Times New Roman"/>
              </w:rPr>
              <w:t xml:space="preserve"> automático; CAIXA DE CARGA - Comprimento de</w:t>
            </w:r>
            <w:r>
              <w:rPr>
                <w:rFonts w:ascii="Times New Roman" w:eastAsia="Book Antiqua" w:hAnsi="Times New Roman"/>
              </w:rPr>
              <w:t xml:space="preserve"> </w:t>
            </w:r>
            <w:r w:rsidRPr="00060819">
              <w:rPr>
                <w:rFonts w:ascii="Times New Roman" w:eastAsia="Book Antiqua" w:hAnsi="Times New Roman"/>
              </w:rPr>
              <w:t xml:space="preserve">4.300mm, largura de 2.200mm. Tampas: Aço ASTM A36 estruturado com </w:t>
            </w:r>
            <w:proofErr w:type="spellStart"/>
            <w:r w:rsidRPr="00060819">
              <w:rPr>
                <w:rFonts w:ascii="Times New Roman" w:eastAsia="Book Antiqua" w:hAnsi="Times New Roman"/>
              </w:rPr>
              <w:t>vincagem</w:t>
            </w:r>
            <w:proofErr w:type="spellEnd"/>
            <w:r w:rsidRPr="00060819">
              <w:rPr>
                <w:rFonts w:ascii="Times New Roman" w:eastAsia="Book Antiqua" w:hAnsi="Times New Roman"/>
              </w:rPr>
              <w:t xml:space="preserve"> longitudinal e sistema de engate rápido; altura de 460mm; Frente: Aço ASTM A36 perfil</w:t>
            </w:r>
            <w:r>
              <w:rPr>
                <w:rFonts w:ascii="Times New Roman" w:eastAsia="Book Antiqua" w:hAnsi="Times New Roman"/>
              </w:rPr>
              <w:t xml:space="preserve"> </w:t>
            </w:r>
            <w:r w:rsidRPr="00060819">
              <w:rPr>
                <w:rFonts w:ascii="Times New Roman" w:eastAsia="Book Antiqua" w:hAnsi="Times New Roman"/>
              </w:rPr>
              <w:t>"U", frontal aço estruturado; Assoalho: Aço chapa xadrez sem pontos de retenção de resíduos com pontos de ancoragem, em número mínimo de 8; PINTURA: Limpeza com</w:t>
            </w:r>
            <w:r>
              <w:rPr>
                <w:rFonts w:ascii="Times New Roman" w:eastAsia="Book Antiqua" w:hAnsi="Times New Roman"/>
              </w:rPr>
              <w:t xml:space="preserve"> </w:t>
            </w:r>
            <w:r w:rsidRPr="00060819">
              <w:rPr>
                <w:rFonts w:ascii="Times New Roman" w:eastAsia="Book Antiqua" w:hAnsi="Times New Roman"/>
              </w:rPr>
              <w:t xml:space="preserve">desengraxante e </w:t>
            </w:r>
            <w:proofErr w:type="spellStart"/>
            <w:r w:rsidRPr="00060819">
              <w:rPr>
                <w:rFonts w:ascii="Times New Roman" w:eastAsia="Book Antiqua" w:hAnsi="Times New Roman"/>
              </w:rPr>
              <w:t>fosfatizante</w:t>
            </w:r>
            <w:proofErr w:type="spellEnd"/>
            <w:r w:rsidRPr="00060819">
              <w:rPr>
                <w:rFonts w:ascii="Times New Roman" w:eastAsia="Book Antiqua" w:hAnsi="Times New Roman"/>
              </w:rPr>
              <w:t xml:space="preserve"> químico; Base: Primer anticorrosivo; Acabamento: Pintura na cor indicada em PU</w:t>
            </w:r>
            <w:r>
              <w:rPr>
                <w:rFonts w:ascii="Times New Roman" w:eastAsia="Book Antiqua" w:hAnsi="Times New Roman"/>
              </w:rPr>
              <w:t>.</w:t>
            </w:r>
          </w:p>
          <w:p w14:paraId="5F61563F" w14:textId="77777777" w:rsidR="001B2611" w:rsidRDefault="001B2611" w:rsidP="001B2611">
            <w:pPr>
              <w:spacing w:after="0"/>
              <w:jc w:val="both"/>
              <w:rPr>
                <w:rFonts w:ascii="Times New Roman" w:eastAsia="Times New Roman" w:hAnsi="Times New Roman"/>
                <w:lang w:eastAsia="zh-CN"/>
              </w:rPr>
            </w:pPr>
            <w:r w:rsidRPr="0081319D">
              <w:rPr>
                <w:rFonts w:ascii="Times New Roman" w:eastAsia="Book Antiqua" w:hAnsi="Times New Roman"/>
              </w:rPr>
              <w:t>Devidamente emplacado e licenciado</w:t>
            </w:r>
            <w:r>
              <w:rPr>
                <w:rFonts w:ascii="Times New Roman" w:eastAsia="Times New Roman" w:hAnsi="Times New Roman"/>
                <w:lang w:eastAsia="zh-CN"/>
              </w:rPr>
              <w:t>;</w:t>
            </w:r>
          </w:p>
          <w:p w14:paraId="34368A86" w14:textId="77777777" w:rsidR="001B2611" w:rsidRDefault="001B2611" w:rsidP="001B2611">
            <w:pPr>
              <w:spacing w:after="0"/>
              <w:jc w:val="both"/>
              <w:rPr>
                <w:rFonts w:ascii="Times New Roman" w:eastAsia="Book Antiqua" w:hAnsi="Times New Roman"/>
              </w:rPr>
            </w:pPr>
            <w:r>
              <w:rPr>
                <w:rFonts w:ascii="Times New Roman" w:eastAsia="Times New Roman" w:hAnsi="Times New Roman"/>
                <w:lang w:eastAsia="zh-CN"/>
              </w:rPr>
              <w:t>G</w:t>
            </w:r>
            <w:r w:rsidRPr="004F2167">
              <w:rPr>
                <w:rFonts w:ascii="Times New Roman" w:eastAsia="Book Antiqua" w:hAnsi="Times New Roman"/>
              </w:rPr>
              <w:t xml:space="preserve">arantia </w:t>
            </w:r>
            <w:r>
              <w:rPr>
                <w:rFonts w:ascii="Times New Roman" w:eastAsia="Book Antiqua" w:hAnsi="Times New Roman"/>
              </w:rPr>
              <w:t xml:space="preserve">mínima </w:t>
            </w:r>
            <w:r w:rsidRPr="004F2167">
              <w:rPr>
                <w:rFonts w:ascii="Times New Roman" w:eastAsia="Book Antiqua" w:hAnsi="Times New Roman"/>
              </w:rPr>
              <w:t>de um ano</w:t>
            </w:r>
            <w:r>
              <w:rPr>
                <w:rFonts w:ascii="Times New Roman" w:eastAsia="Book Antiqua" w:hAnsi="Times New Roman"/>
              </w:rPr>
              <w:t>;</w:t>
            </w:r>
          </w:p>
          <w:p w14:paraId="2D68C4D0" w14:textId="77777777" w:rsidR="00424286" w:rsidRPr="00424286" w:rsidRDefault="00424286" w:rsidP="00424286">
            <w:pPr>
              <w:suppressAutoHyphens/>
              <w:spacing w:after="0"/>
              <w:jc w:val="both"/>
              <w:rPr>
                <w:rFonts w:ascii="Times New Roman" w:eastAsia="Book Antiqua" w:hAnsi="Times New Roman"/>
              </w:rPr>
            </w:pPr>
            <w:r w:rsidRPr="00424286">
              <w:rPr>
                <w:rFonts w:ascii="Times New Roman" w:eastAsia="Book Antiqua" w:hAnsi="Times New Roman"/>
              </w:rPr>
              <w:t>Convênio N° 955979/2024 celebrado com o Ministério da Agricultura e Pecuária para a Prefeitura de Itaguara.</w:t>
            </w:r>
          </w:p>
          <w:p w14:paraId="2CEF9B08" w14:textId="10E7F32D" w:rsidR="001B2611" w:rsidRPr="001C34EA" w:rsidRDefault="001B2611" w:rsidP="001B2611">
            <w:pPr>
              <w:jc w:val="both"/>
              <w:rPr>
                <w:rFonts w:ascii="Times New Roman" w:eastAsia="Times New Roman" w:hAnsi="Times New Roman"/>
                <w:lang w:eastAsia="zh-CN"/>
              </w:rPr>
            </w:pPr>
          </w:p>
        </w:tc>
        <w:tc>
          <w:tcPr>
            <w:tcW w:w="774" w:type="dxa"/>
            <w:shd w:val="clear" w:color="auto" w:fill="auto"/>
            <w:noWrap/>
          </w:tcPr>
          <w:p w14:paraId="7F1B3E38" w14:textId="2E84BC1A" w:rsidR="001B2611" w:rsidRPr="001C34EA" w:rsidRDefault="001B2611" w:rsidP="001B2611">
            <w:pPr>
              <w:spacing w:after="0"/>
              <w:jc w:val="center"/>
              <w:rPr>
                <w:rFonts w:ascii="Times New Roman" w:eastAsia="Times New Roman" w:hAnsi="Times New Roman"/>
                <w:lang w:eastAsia="zh-CN"/>
              </w:rPr>
            </w:pPr>
            <w:r>
              <w:rPr>
                <w:rFonts w:ascii="Times New Roman" w:eastAsia="Times New Roman" w:hAnsi="Times New Roman"/>
                <w:lang w:eastAsia="zh-CN"/>
              </w:rPr>
              <w:t>01</w:t>
            </w:r>
          </w:p>
        </w:tc>
        <w:tc>
          <w:tcPr>
            <w:tcW w:w="886" w:type="dxa"/>
            <w:shd w:val="clear" w:color="auto" w:fill="auto"/>
            <w:noWrap/>
          </w:tcPr>
          <w:p w14:paraId="532EF303" w14:textId="77777777" w:rsidR="001B2611" w:rsidRPr="001C34EA" w:rsidRDefault="001B2611" w:rsidP="001B2611">
            <w:pPr>
              <w:spacing w:after="0"/>
              <w:jc w:val="center"/>
              <w:rPr>
                <w:rFonts w:ascii="Times New Roman" w:eastAsia="Times New Roman" w:hAnsi="Times New Roman"/>
                <w:lang w:eastAsia="zh-CN"/>
              </w:rPr>
            </w:pPr>
            <w:r w:rsidRPr="001C34EA">
              <w:rPr>
                <w:rFonts w:ascii="Times New Roman" w:eastAsia="Times New Roman" w:hAnsi="Times New Roman"/>
                <w:lang w:eastAsia="zh-CN"/>
              </w:rPr>
              <w:t>Unid.</w:t>
            </w:r>
          </w:p>
        </w:tc>
        <w:tc>
          <w:tcPr>
            <w:tcW w:w="1637" w:type="dxa"/>
          </w:tcPr>
          <w:p w14:paraId="4AFDE62D" w14:textId="636A2D55" w:rsidR="001B2611" w:rsidRPr="001C34EA" w:rsidRDefault="00574B63" w:rsidP="001B2611">
            <w:pPr>
              <w:spacing w:after="0"/>
              <w:jc w:val="center"/>
              <w:rPr>
                <w:rFonts w:ascii="Times New Roman" w:eastAsia="Times New Roman" w:hAnsi="Times New Roman"/>
                <w:lang w:eastAsia="zh-CN"/>
              </w:rPr>
            </w:pPr>
            <w:r>
              <w:rPr>
                <w:rFonts w:ascii="Times New Roman" w:eastAsia="Times New Roman" w:hAnsi="Times New Roman"/>
                <w:lang w:eastAsia="zh-CN"/>
              </w:rPr>
              <w:t>320.400,07</w:t>
            </w:r>
          </w:p>
        </w:tc>
      </w:tr>
    </w:tbl>
    <w:p w14:paraId="0A9D02C3" w14:textId="77777777" w:rsidR="00FB1B06" w:rsidRPr="007E0F0A" w:rsidRDefault="00FB1B06" w:rsidP="00AD398D">
      <w:pPr>
        <w:suppressAutoHyphens/>
        <w:spacing w:line="240" w:lineRule="auto"/>
        <w:jc w:val="both"/>
        <w:rPr>
          <w:rStyle w:val="Forte"/>
          <w:rFonts w:ascii="Times New Roman" w:eastAsia="Times New Roman" w:hAnsi="Times New Roman"/>
          <w:sz w:val="24"/>
          <w:szCs w:val="24"/>
          <w:lang w:eastAsia="ar-SA"/>
        </w:rPr>
      </w:pPr>
    </w:p>
    <w:p w14:paraId="40EEB288" w14:textId="1F5E5F89" w:rsidR="001212E3" w:rsidRPr="00E46F3C" w:rsidRDefault="000224F0" w:rsidP="00C61D24">
      <w:pPr>
        <w:pStyle w:val="Ttulo2"/>
        <w:spacing w:line="276" w:lineRule="auto"/>
        <w:rPr>
          <w:rFonts w:ascii="Times New Roman" w:hAnsi="Times New Roman" w:cs="Times New Roman"/>
          <w:i w:val="0"/>
        </w:rPr>
      </w:pPr>
      <w:r w:rsidRPr="00E46F3C">
        <w:rPr>
          <w:rFonts w:ascii="Times New Roman" w:hAnsi="Times New Roman" w:cs="Times New Roman"/>
          <w:i w:val="0"/>
        </w:rPr>
        <w:t xml:space="preserve">2. </w:t>
      </w:r>
      <w:r w:rsidR="00F95B87" w:rsidRPr="00E46F3C">
        <w:rPr>
          <w:rFonts w:ascii="Times New Roman" w:hAnsi="Times New Roman" w:cs="Times New Roman"/>
          <w:i w:val="0"/>
        </w:rPr>
        <w:t>JUSTIFICATIVA DA CONTRATAÇÃO:</w:t>
      </w:r>
    </w:p>
    <w:p w14:paraId="0C78157D" w14:textId="723DBD3E" w:rsidR="00452DA0" w:rsidRDefault="00AD398D" w:rsidP="00AD398D">
      <w:pPr>
        <w:spacing w:after="0"/>
        <w:ind w:firstLine="708"/>
        <w:jc w:val="both"/>
        <w:rPr>
          <w:rFonts w:ascii="Times New Roman" w:eastAsia="Times New Roman" w:hAnsi="Times New Roman"/>
          <w:color w:val="000000"/>
          <w:sz w:val="24"/>
          <w:szCs w:val="24"/>
          <w:lang w:eastAsia="pt-BR"/>
        </w:rPr>
      </w:pPr>
      <w:r w:rsidRPr="00F97F7E">
        <w:rPr>
          <w:rFonts w:ascii="Times New Roman" w:hAnsi="Times New Roman"/>
          <w:sz w:val="24"/>
          <w:szCs w:val="24"/>
        </w:rPr>
        <w:t xml:space="preserve">Pela extensa área rural do Município, é necessário maquinários para manter a conservação e manutenção das estradas rurais. </w:t>
      </w:r>
      <w:r w:rsidRPr="00F97F7E">
        <w:rPr>
          <w:rFonts w:ascii="Times New Roman" w:eastAsia="Times New Roman" w:hAnsi="Times New Roman"/>
          <w:color w:val="000000"/>
          <w:sz w:val="24"/>
          <w:szCs w:val="24"/>
          <w:lang w:eastAsia="pt-BR"/>
        </w:rPr>
        <w:t xml:space="preserve">A </w:t>
      </w:r>
      <w:r w:rsidRPr="00F97F7E">
        <w:rPr>
          <w:rFonts w:ascii="Times New Roman" w:hAnsi="Times New Roman"/>
          <w:sz w:val="24"/>
          <w:szCs w:val="24"/>
        </w:rPr>
        <w:t>aquisição de caminh</w:t>
      </w:r>
      <w:r w:rsidR="00C424B1">
        <w:rPr>
          <w:rFonts w:ascii="Times New Roman" w:hAnsi="Times New Roman"/>
          <w:sz w:val="24"/>
          <w:szCs w:val="24"/>
        </w:rPr>
        <w:t>ão</w:t>
      </w:r>
      <w:r w:rsidRPr="00F97F7E">
        <w:rPr>
          <w:rFonts w:ascii="Times New Roman" w:hAnsi="Times New Roman"/>
          <w:sz w:val="24"/>
          <w:szCs w:val="24"/>
        </w:rPr>
        <w:t xml:space="preserve"> para o Município de Itaguara/MG,</w:t>
      </w:r>
      <w:r w:rsidRPr="00F97F7E">
        <w:rPr>
          <w:rFonts w:ascii="Times New Roman" w:eastAsia="Times New Roman" w:hAnsi="Times New Roman"/>
          <w:sz w:val="24"/>
          <w:szCs w:val="24"/>
          <w:lang w:eastAsia="zh-CN"/>
        </w:rPr>
        <w:t xml:space="preserve"> através do </w:t>
      </w:r>
      <w:r w:rsidR="00C424B1" w:rsidRPr="004A0F30">
        <w:rPr>
          <w:rFonts w:ascii="Times New Roman" w:eastAsia="Book Antiqua" w:hAnsi="Times New Roman"/>
          <w:sz w:val="24"/>
          <w:szCs w:val="24"/>
        </w:rPr>
        <w:t xml:space="preserve">Convênio </w:t>
      </w:r>
      <w:r w:rsidR="00C424B1">
        <w:rPr>
          <w:rFonts w:ascii="Times New Roman" w:eastAsia="Book Antiqua" w:hAnsi="Times New Roman"/>
          <w:sz w:val="24"/>
          <w:szCs w:val="24"/>
        </w:rPr>
        <w:t>N</w:t>
      </w:r>
      <w:r w:rsidR="00C424B1" w:rsidRPr="00C424B1">
        <w:rPr>
          <w:rFonts w:ascii="Times New Roman" w:eastAsia="Book Antiqua" w:hAnsi="Times New Roman"/>
          <w:sz w:val="24"/>
          <w:szCs w:val="24"/>
        </w:rPr>
        <w:t>° 955979/2024</w:t>
      </w:r>
      <w:r w:rsidR="00C424B1">
        <w:rPr>
          <w:rFonts w:ascii="Times New Roman" w:eastAsia="Book Antiqua" w:hAnsi="Times New Roman"/>
          <w:sz w:val="24"/>
          <w:szCs w:val="24"/>
        </w:rPr>
        <w:t>,</w:t>
      </w:r>
      <w:r w:rsidR="00C424B1" w:rsidRPr="00C424B1">
        <w:rPr>
          <w:rFonts w:ascii="Times New Roman" w:eastAsia="Book Antiqua" w:hAnsi="Times New Roman"/>
          <w:sz w:val="24"/>
          <w:szCs w:val="24"/>
        </w:rPr>
        <w:t xml:space="preserve"> celebrado com o Ministério da Agricultura e Pecuária</w:t>
      </w:r>
      <w:r w:rsidRPr="00F97F7E">
        <w:rPr>
          <w:rFonts w:ascii="Times New Roman" w:eastAsia="Times New Roman" w:hAnsi="Times New Roman"/>
          <w:sz w:val="24"/>
          <w:szCs w:val="24"/>
          <w:lang w:eastAsia="zh-CN"/>
        </w:rPr>
        <w:t>,</w:t>
      </w:r>
      <w:r w:rsidRPr="00F97F7E">
        <w:rPr>
          <w:rFonts w:ascii="Times New Roman" w:hAnsi="Times New Roman"/>
          <w:sz w:val="24"/>
          <w:szCs w:val="24"/>
        </w:rPr>
        <w:t xml:space="preserve"> p</w:t>
      </w:r>
      <w:r w:rsidR="00C424B1">
        <w:rPr>
          <w:rFonts w:ascii="Times New Roman" w:hAnsi="Times New Roman"/>
          <w:sz w:val="24"/>
          <w:szCs w:val="24"/>
        </w:rPr>
        <w:t xml:space="preserve">ermitirá </w:t>
      </w:r>
      <w:r w:rsidR="00C424B1" w:rsidRPr="00C424B1">
        <w:rPr>
          <w:rFonts w:ascii="Times New Roman" w:hAnsi="Times New Roman"/>
          <w:sz w:val="24"/>
          <w:szCs w:val="24"/>
        </w:rPr>
        <w:t xml:space="preserve">colocar em prática as ações planejadas, que visam possibilitar e facilitar o transporte entre zona rural e zona urbana, priorizando e garantindo o apoio ao Setor Agropecuário </w:t>
      </w:r>
      <w:proofErr w:type="spellStart"/>
      <w:r w:rsidR="00C424B1" w:rsidRPr="00C424B1">
        <w:rPr>
          <w:rFonts w:ascii="Times New Roman" w:hAnsi="Times New Roman"/>
          <w:sz w:val="24"/>
          <w:szCs w:val="24"/>
        </w:rPr>
        <w:t>itaguarense</w:t>
      </w:r>
      <w:proofErr w:type="spellEnd"/>
      <w:r w:rsidR="00C424B1" w:rsidRPr="00C424B1">
        <w:rPr>
          <w:rFonts w:ascii="Times New Roman" w:hAnsi="Times New Roman"/>
          <w:sz w:val="24"/>
          <w:szCs w:val="24"/>
        </w:rPr>
        <w:t>, possibilitando seu crescimento e desenvolvimento, fomentando a economia local</w:t>
      </w:r>
      <w:r w:rsidR="00C424B1" w:rsidRPr="00C424B1">
        <w:rPr>
          <w:rFonts w:ascii="Times New Roman" w:eastAsia="Times New Roman" w:hAnsi="Times New Roman"/>
          <w:color w:val="000000"/>
          <w:sz w:val="24"/>
          <w:szCs w:val="24"/>
          <w:lang w:eastAsia="pt-BR"/>
        </w:rPr>
        <w:t xml:space="preserve">, evitando o êxodo rural, além de, consequentemente, </w:t>
      </w:r>
      <w:r w:rsidR="00C424B1" w:rsidRPr="00C424B1">
        <w:rPr>
          <w:rFonts w:ascii="Times New Roman" w:eastAsia="Times New Roman" w:hAnsi="Times New Roman"/>
          <w:color w:val="000000"/>
          <w:sz w:val="24"/>
          <w:szCs w:val="24"/>
          <w:lang w:eastAsia="pt-BR"/>
        </w:rPr>
        <w:lastRenderedPageBreak/>
        <w:t>melhorar a geração de renda e a qualidade de vida destas famílias, através da manutenção das estradas</w:t>
      </w:r>
      <w:r w:rsidR="006C5236">
        <w:rPr>
          <w:rFonts w:ascii="Times New Roman" w:eastAsia="Times New Roman" w:hAnsi="Times New Roman"/>
          <w:color w:val="000000"/>
          <w:sz w:val="24"/>
          <w:szCs w:val="24"/>
          <w:lang w:eastAsia="pt-BR"/>
        </w:rPr>
        <w:t xml:space="preserve"> vicinais</w:t>
      </w:r>
      <w:r w:rsidR="00C424B1" w:rsidRPr="00C424B1">
        <w:rPr>
          <w:rFonts w:ascii="Times New Roman" w:eastAsia="Times New Roman" w:hAnsi="Times New Roman"/>
          <w:color w:val="000000"/>
          <w:sz w:val="24"/>
          <w:szCs w:val="24"/>
          <w:lang w:eastAsia="pt-BR"/>
        </w:rPr>
        <w:t>, construção de pontes e mata-burros</w:t>
      </w:r>
      <w:r w:rsidR="006C5236">
        <w:rPr>
          <w:rFonts w:ascii="Times New Roman" w:eastAsia="Times New Roman" w:hAnsi="Times New Roman"/>
          <w:color w:val="000000"/>
          <w:sz w:val="24"/>
          <w:szCs w:val="24"/>
          <w:lang w:eastAsia="pt-BR"/>
        </w:rPr>
        <w:t>, construção de drenagens</w:t>
      </w:r>
      <w:r w:rsidR="00C424B1" w:rsidRPr="00C424B1">
        <w:rPr>
          <w:rFonts w:ascii="Times New Roman" w:eastAsia="Times New Roman" w:hAnsi="Times New Roman"/>
          <w:color w:val="000000"/>
          <w:sz w:val="24"/>
          <w:szCs w:val="24"/>
          <w:lang w:eastAsia="pt-BR"/>
        </w:rPr>
        <w:t xml:space="preserve"> e demais reparos necessários, transportando ferramentas e materiais para a realização das mesmas</w:t>
      </w:r>
      <w:r w:rsidR="006C5236">
        <w:rPr>
          <w:rFonts w:ascii="Times New Roman" w:eastAsia="Times New Roman" w:hAnsi="Times New Roman"/>
          <w:color w:val="000000"/>
          <w:sz w:val="24"/>
          <w:szCs w:val="24"/>
          <w:lang w:eastAsia="pt-BR"/>
        </w:rPr>
        <w:t>.</w:t>
      </w:r>
    </w:p>
    <w:p w14:paraId="3C07F107" w14:textId="77777777" w:rsidR="00452DA0" w:rsidRPr="00E46F3C" w:rsidRDefault="00452DA0" w:rsidP="00452DA0">
      <w:pPr>
        <w:spacing w:after="0" w:line="240" w:lineRule="auto"/>
        <w:ind w:firstLine="708"/>
        <w:jc w:val="both"/>
        <w:rPr>
          <w:rFonts w:ascii="Times New Roman" w:hAnsi="Times New Roman"/>
          <w:b/>
          <w:sz w:val="24"/>
          <w:szCs w:val="24"/>
        </w:rPr>
      </w:pPr>
    </w:p>
    <w:p w14:paraId="3358A4D0" w14:textId="19A01617" w:rsidR="00446562" w:rsidRPr="00E46F3C" w:rsidRDefault="00446562" w:rsidP="00C61D24">
      <w:pPr>
        <w:spacing w:after="0"/>
        <w:jc w:val="both"/>
        <w:rPr>
          <w:rFonts w:ascii="Times New Roman" w:hAnsi="Times New Roman"/>
          <w:b/>
          <w:sz w:val="24"/>
          <w:szCs w:val="24"/>
        </w:rPr>
      </w:pPr>
      <w:r w:rsidRPr="00E46F3C">
        <w:rPr>
          <w:rFonts w:ascii="Times New Roman" w:hAnsi="Times New Roman"/>
          <w:b/>
          <w:sz w:val="24"/>
          <w:szCs w:val="24"/>
        </w:rPr>
        <w:t>3. PARÂMETROS DA LICITAÇÃO:</w:t>
      </w:r>
    </w:p>
    <w:p w14:paraId="592B32A4" w14:textId="342FA040" w:rsidR="00C0019E" w:rsidRPr="00E46F3C" w:rsidRDefault="00C0019E" w:rsidP="00C0019E">
      <w:pPr>
        <w:spacing w:after="0"/>
        <w:ind w:firstLine="708"/>
        <w:jc w:val="both"/>
        <w:rPr>
          <w:rFonts w:ascii="Times New Roman" w:hAnsi="Times New Roman"/>
          <w:sz w:val="24"/>
          <w:szCs w:val="24"/>
        </w:rPr>
      </w:pPr>
      <w:r w:rsidRPr="00E46F3C">
        <w:rPr>
          <w:rFonts w:ascii="Times New Roman" w:hAnsi="Times New Roman"/>
          <w:sz w:val="24"/>
          <w:szCs w:val="24"/>
        </w:rPr>
        <w:t xml:space="preserve">A aquisição será de forma </w:t>
      </w:r>
      <w:r w:rsidR="008643E4">
        <w:rPr>
          <w:rFonts w:ascii="Times New Roman" w:hAnsi="Times New Roman"/>
          <w:sz w:val="24"/>
          <w:szCs w:val="24"/>
        </w:rPr>
        <w:t>única e imediata</w:t>
      </w:r>
      <w:r w:rsidRPr="00E46F3C">
        <w:rPr>
          <w:rFonts w:ascii="Times New Roman" w:hAnsi="Times New Roman"/>
          <w:sz w:val="24"/>
          <w:szCs w:val="24"/>
        </w:rPr>
        <w:t>.</w:t>
      </w:r>
    </w:p>
    <w:p w14:paraId="67A4F5D4" w14:textId="4C6BF59C" w:rsidR="00C0019E" w:rsidRDefault="008643E4" w:rsidP="00C0019E">
      <w:pPr>
        <w:spacing w:after="0"/>
        <w:ind w:firstLine="708"/>
        <w:jc w:val="both"/>
        <w:rPr>
          <w:rFonts w:ascii="Times New Roman" w:hAnsi="Times New Roman"/>
          <w:sz w:val="24"/>
          <w:szCs w:val="24"/>
        </w:rPr>
      </w:pPr>
      <w:r w:rsidRPr="001E6B8B">
        <w:rPr>
          <w:rFonts w:ascii="Times New Roman" w:hAnsi="Times New Roman"/>
          <w:sz w:val="24"/>
          <w:szCs w:val="24"/>
        </w:rPr>
        <w:t>Este certame terá validade para</w:t>
      </w:r>
      <w:r w:rsidR="00920C7B">
        <w:rPr>
          <w:rFonts w:ascii="Times New Roman" w:hAnsi="Times New Roman"/>
          <w:sz w:val="24"/>
          <w:szCs w:val="24"/>
        </w:rPr>
        <w:t xml:space="preserve"> no mínimo</w:t>
      </w:r>
      <w:r w:rsidRPr="001E6B8B">
        <w:rPr>
          <w:rFonts w:ascii="Times New Roman" w:hAnsi="Times New Roman"/>
          <w:sz w:val="24"/>
          <w:szCs w:val="24"/>
        </w:rPr>
        <w:t xml:space="preserve"> 12 meses, </w:t>
      </w:r>
      <w:r>
        <w:rPr>
          <w:rFonts w:ascii="Times New Roman" w:hAnsi="Times New Roman"/>
          <w:sz w:val="24"/>
          <w:szCs w:val="24"/>
        </w:rPr>
        <w:t>firmado em contrato, contemplando todo o período de garantia do objeto</w:t>
      </w:r>
      <w:r w:rsidR="00920C7B">
        <w:rPr>
          <w:rFonts w:ascii="Times New Roman" w:hAnsi="Times New Roman"/>
          <w:sz w:val="24"/>
          <w:szCs w:val="24"/>
        </w:rPr>
        <w:t>,</w:t>
      </w:r>
      <w:r w:rsidR="00920C7B" w:rsidRPr="00920C7B">
        <w:t xml:space="preserve"> </w:t>
      </w:r>
      <w:r w:rsidR="00920C7B" w:rsidRPr="00920C7B">
        <w:rPr>
          <w:rFonts w:ascii="Times New Roman" w:hAnsi="Times New Roman"/>
          <w:sz w:val="24"/>
          <w:szCs w:val="24"/>
        </w:rPr>
        <w:t>respeitada a garantia do fabricante se esta for maior</w:t>
      </w:r>
      <w:r w:rsidR="00920C7B">
        <w:rPr>
          <w:rFonts w:ascii="Times New Roman" w:hAnsi="Times New Roman"/>
          <w:sz w:val="24"/>
          <w:szCs w:val="24"/>
        </w:rPr>
        <w:t>.</w:t>
      </w:r>
    </w:p>
    <w:p w14:paraId="0630185F" w14:textId="77777777" w:rsidR="008643E4" w:rsidRDefault="008643E4" w:rsidP="00C0019E">
      <w:pPr>
        <w:spacing w:after="0"/>
        <w:ind w:firstLine="708"/>
        <w:jc w:val="both"/>
        <w:rPr>
          <w:rFonts w:ascii="Times New Roman" w:hAnsi="Times New Roman"/>
          <w:sz w:val="24"/>
          <w:szCs w:val="24"/>
        </w:rPr>
      </w:pPr>
    </w:p>
    <w:p w14:paraId="233A0B02" w14:textId="677EA8B8" w:rsidR="005E4BDD" w:rsidRPr="00E46F3C" w:rsidRDefault="00446562" w:rsidP="00C61D24">
      <w:pPr>
        <w:pStyle w:val="Ttulo3"/>
        <w:spacing w:line="276" w:lineRule="auto"/>
        <w:jc w:val="both"/>
      </w:pPr>
      <w:r w:rsidRPr="00E46F3C">
        <w:t>4</w:t>
      </w:r>
      <w:r w:rsidR="000224F0" w:rsidRPr="00E46F3C">
        <w:t xml:space="preserve">. </w:t>
      </w:r>
      <w:r w:rsidR="005E4BDD" w:rsidRPr="00E46F3C">
        <w:t>CRITÉRIOS DE ACEITAÇÃO DA PROPOSTA:</w:t>
      </w:r>
    </w:p>
    <w:p w14:paraId="34B3C3F6" w14:textId="29BA7E5A" w:rsidR="00084163" w:rsidRDefault="005E4BDD" w:rsidP="00084163">
      <w:pPr>
        <w:spacing w:after="0"/>
        <w:ind w:firstLine="708"/>
        <w:jc w:val="both"/>
        <w:rPr>
          <w:rFonts w:ascii="Times New Roman" w:hAnsi="Times New Roman"/>
          <w:sz w:val="24"/>
          <w:szCs w:val="24"/>
          <w:lang w:eastAsia="ar-SA"/>
        </w:rPr>
      </w:pPr>
      <w:r w:rsidRPr="00E46F3C">
        <w:rPr>
          <w:rFonts w:ascii="Times New Roman" w:hAnsi="Times New Roman"/>
          <w:sz w:val="24"/>
          <w:szCs w:val="24"/>
          <w:lang w:eastAsia="ar-SA"/>
        </w:rPr>
        <w:t xml:space="preserve">Será exigido juntamente com a proposta de preços, catálogos e folders correspondentes </w:t>
      </w:r>
      <w:r w:rsidR="00C61D24">
        <w:rPr>
          <w:rFonts w:ascii="Times New Roman" w:hAnsi="Times New Roman"/>
          <w:sz w:val="24"/>
          <w:szCs w:val="24"/>
          <w:lang w:eastAsia="ar-SA"/>
        </w:rPr>
        <w:t>ao</w:t>
      </w:r>
      <w:r w:rsidRPr="00E46F3C">
        <w:rPr>
          <w:rFonts w:ascii="Times New Roman" w:hAnsi="Times New Roman"/>
          <w:sz w:val="24"/>
          <w:szCs w:val="24"/>
          <w:lang w:eastAsia="ar-SA"/>
        </w:rPr>
        <w:t xml:space="preserve"> item, para verificação da equipe de apoio no julgamento.</w:t>
      </w:r>
      <w:r w:rsidR="00FA65FD">
        <w:rPr>
          <w:rFonts w:ascii="Times New Roman" w:hAnsi="Times New Roman"/>
          <w:sz w:val="24"/>
          <w:szCs w:val="24"/>
          <w:lang w:eastAsia="ar-SA"/>
        </w:rPr>
        <w:t xml:space="preserve"> O veículo deve </w:t>
      </w:r>
      <w:r w:rsidR="00FA65FD" w:rsidRPr="0078759E">
        <w:rPr>
          <w:rFonts w:ascii="Times New Roman" w:hAnsi="Times New Roman"/>
          <w:sz w:val="24"/>
          <w:szCs w:val="24"/>
          <w:lang w:eastAsia="ar-SA"/>
        </w:rPr>
        <w:t>atender às especificações do Edital e demais itens exigidos pelo CONTRAN e possuir todos os equipamentos e acessórios obrigatórios exigidos pelo Código de Trânsito Brasileiro</w:t>
      </w:r>
      <w:r w:rsidR="001B2611" w:rsidRPr="0078759E">
        <w:rPr>
          <w:rFonts w:ascii="Times New Roman" w:hAnsi="Times New Roman"/>
          <w:sz w:val="24"/>
          <w:szCs w:val="24"/>
          <w:lang w:eastAsia="ar-SA"/>
        </w:rPr>
        <w:t>.</w:t>
      </w:r>
    </w:p>
    <w:p w14:paraId="23DCE942" w14:textId="77777777" w:rsidR="00C61D24" w:rsidRPr="00E46F3C" w:rsidRDefault="00C61D24" w:rsidP="00C61D24">
      <w:pPr>
        <w:spacing w:after="0"/>
        <w:ind w:firstLine="708"/>
        <w:jc w:val="both"/>
        <w:rPr>
          <w:rFonts w:ascii="Times New Roman" w:hAnsi="Times New Roman"/>
          <w:sz w:val="24"/>
          <w:szCs w:val="24"/>
          <w:lang w:eastAsia="ar-SA"/>
        </w:rPr>
      </w:pPr>
    </w:p>
    <w:p w14:paraId="61A74651" w14:textId="78422951" w:rsidR="005E4BDD" w:rsidRPr="00E46F3C" w:rsidRDefault="005E4BDD" w:rsidP="001212E3">
      <w:pPr>
        <w:pStyle w:val="Ttulo3"/>
        <w:spacing w:line="276" w:lineRule="auto"/>
        <w:jc w:val="both"/>
      </w:pPr>
      <w:r w:rsidRPr="00E46F3C">
        <w:t>5. CRITÉRIOS DE HABILITAÇÃO:</w:t>
      </w:r>
    </w:p>
    <w:p w14:paraId="28B1BE65" w14:textId="6460E01C" w:rsidR="00C61D24" w:rsidRPr="00E46F3C" w:rsidRDefault="00E71873" w:rsidP="00C61D24">
      <w:pPr>
        <w:pStyle w:val="PargrafodaLista"/>
        <w:widowControl w:val="0"/>
        <w:tabs>
          <w:tab w:val="left" w:pos="709"/>
        </w:tabs>
        <w:autoSpaceDE w:val="0"/>
        <w:autoSpaceDN w:val="0"/>
        <w:ind w:left="0" w:right="355"/>
        <w:contextualSpacing w:val="0"/>
        <w:jc w:val="both"/>
        <w:rPr>
          <w:rFonts w:ascii="Times New Roman" w:eastAsia="Arial Unicode MS" w:hAnsi="Times New Roman"/>
          <w:sz w:val="24"/>
          <w:szCs w:val="24"/>
        </w:rPr>
      </w:pPr>
      <w:r w:rsidRPr="00E46F3C">
        <w:rPr>
          <w:rFonts w:ascii="Times New Roman" w:eastAsia="Arial Unicode MS" w:hAnsi="Times New Roman"/>
          <w:sz w:val="24"/>
          <w:szCs w:val="24"/>
        </w:rPr>
        <w:tab/>
        <w:t>Poderão</w:t>
      </w:r>
      <w:r w:rsidRPr="00E46F3C">
        <w:rPr>
          <w:rFonts w:ascii="Times New Roman" w:eastAsia="Arial Unicode MS" w:hAnsi="Times New Roman"/>
          <w:spacing w:val="-8"/>
          <w:sz w:val="24"/>
          <w:szCs w:val="24"/>
        </w:rPr>
        <w:t xml:space="preserve"> </w:t>
      </w:r>
      <w:r w:rsidRPr="00E46F3C">
        <w:rPr>
          <w:rFonts w:ascii="Times New Roman" w:eastAsia="Arial Unicode MS" w:hAnsi="Times New Roman"/>
          <w:sz w:val="24"/>
          <w:szCs w:val="24"/>
        </w:rPr>
        <w:t>participar</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desta</w:t>
      </w:r>
      <w:r w:rsidRPr="00E46F3C">
        <w:rPr>
          <w:rFonts w:ascii="Times New Roman" w:eastAsia="Arial Unicode MS" w:hAnsi="Times New Roman"/>
          <w:spacing w:val="-8"/>
          <w:sz w:val="24"/>
          <w:szCs w:val="24"/>
        </w:rPr>
        <w:t xml:space="preserve"> </w:t>
      </w:r>
      <w:r w:rsidRPr="00E46F3C">
        <w:rPr>
          <w:rFonts w:ascii="Times New Roman" w:eastAsia="Arial Unicode MS" w:hAnsi="Times New Roman"/>
          <w:sz w:val="24"/>
          <w:szCs w:val="24"/>
        </w:rPr>
        <w:t>licitação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pessoas</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jurídicas do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ramo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pertinente</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e</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compatível</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com o</w:t>
      </w:r>
      <w:r w:rsidRPr="00E46F3C">
        <w:rPr>
          <w:rFonts w:ascii="Times New Roman" w:eastAsia="Arial Unicode MS" w:hAnsi="Times New Roman"/>
          <w:spacing w:val="-17"/>
          <w:sz w:val="24"/>
          <w:szCs w:val="24"/>
        </w:rPr>
        <w:t xml:space="preserve"> </w:t>
      </w:r>
      <w:r w:rsidRPr="00E46F3C">
        <w:rPr>
          <w:rFonts w:ascii="Times New Roman" w:eastAsia="Arial Unicode MS" w:hAnsi="Times New Roman"/>
          <w:sz w:val="24"/>
          <w:szCs w:val="24"/>
        </w:rPr>
        <w:t>objeto</w:t>
      </w:r>
      <w:r w:rsidRPr="00E46F3C">
        <w:rPr>
          <w:rFonts w:ascii="Times New Roman" w:eastAsia="Arial Unicode MS" w:hAnsi="Times New Roman"/>
          <w:spacing w:val="-16"/>
          <w:sz w:val="24"/>
          <w:szCs w:val="24"/>
        </w:rPr>
        <w:t xml:space="preserve"> </w:t>
      </w:r>
      <w:r w:rsidRPr="00E46F3C">
        <w:rPr>
          <w:rFonts w:ascii="Times New Roman" w:eastAsia="Arial Unicode MS" w:hAnsi="Times New Roman"/>
          <w:sz w:val="24"/>
          <w:szCs w:val="24"/>
        </w:rPr>
        <w:t>licitado.</w:t>
      </w:r>
    </w:p>
    <w:p w14:paraId="6AA29D68" w14:textId="249BF279" w:rsidR="000A439A" w:rsidRPr="00E46F3C" w:rsidRDefault="000A439A" w:rsidP="00E71873">
      <w:pPr>
        <w:pStyle w:val="PargrafodaLista"/>
        <w:widowControl w:val="0"/>
        <w:tabs>
          <w:tab w:val="left" w:pos="709"/>
        </w:tabs>
        <w:autoSpaceDE w:val="0"/>
        <w:autoSpaceDN w:val="0"/>
        <w:spacing w:after="0" w:line="240" w:lineRule="auto"/>
        <w:ind w:left="0" w:right="355"/>
        <w:contextualSpacing w:val="0"/>
        <w:jc w:val="both"/>
        <w:rPr>
          <w:rFonts w:ascii="Times New Roman" w:eastAsia="Arial Unicode MS" w:hAnsi="Times New Roman"/>
          <w:b/>
          <w:sz w:val="24"/>
          <w:szCs w:val="24"/>
        </w:rPr>
      </w:pPr>
      <w:r w:rsidRPr="00E46F3C">
        <w:rPr>
          <w:rFonts w:ascii="Times New Roman" w:eastAsia="Arial Unicode MS" w:hAnsi="Times New Roman"/>
          <w:b/>
          <w:sz w:val="24"/>
          <w:szCs w:val="24"/>
        </w:rPr>
        <w:t>5.1. HABILITAÇÃO JURÍDICA:</w:t>
      </w:r>
    </w:p>
    <w:p w14:paraId="09D11148" w14:textId="25F8A2D0" w:rsidR="000A439A" w:rsidRPr="00E46F3C" w:rsidRDefault="00E71873" w:rsidP="00671DCE">
      <w:pPr>
        <w:spacing w:after="0"/>
        <w:ind w:left="196" w:right="228"/>
        <w:jc w:val="both"/>
        <w:rPr>
          <w:rFonts w:ascii="Times New Roman" w:hAnsi="Times New Roman"/>
          <w:bCs/>
          <w:sz w:val="24"/>
          <w:szCs w:val="24"/>
        </w:rPr>
      </w:pPr>
      <w:r w:rsidRPr="00E46F3C">
        <w:rPr>
          <w:rFonts w:ascii="Times New Roman" w:eastAsia="Arial Unicode MS" w:hAnsi="Times New Roman"/>
          <w:sz w:val="24"/>
          <w:szCs w:val="24"/>
        </w:rPr>
        <w:tab/>
      </w:r>
      <w:r w:rsidR="000A439A" w:rsidRPr="00E46F3C">
        <w:rPr>
          <w:rFonts w:ascii="Times New Roman" w:hAnsi="Times New Roman"/>
          <w:bCs/>
          <w:sz w:val="24"/>
          <w:szCs w:val="24"/>
        </w:rPr>
        <w:t>Pessoa física: cédula de identidade (RG) ou documento equivalente que, por força de lei, tenha validade para fins de identificação em todo o território nacional;</w:t>
      </w:r>
    </w:p>
    <w:p w14:paraId="2B9E89A8" w14:textId="1E5503BE"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Empresário individual: inscrição no Registro Público de Empresas Mercantis, a cargo da Junta Comercial da respectiva sede;</w:t>
      </w:r>
    </w:p>
    <w:p w14:paraId="1BF4790B" w14:textId="57E76C79"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49FB30CC" w14:textId="44DC29C2"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69872E5" w14:textId="277EC1C3"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379A511" w14:textId="4ACE290A"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Sociedade simples: inscrição do ato constitutivo no Registro Civil de Pessoas Jurídicas do local de sua sede, acompanhada de documento comprobatório de seus administradores;</w:t>
      </w:r>
    </w:p>
    <w:p w14:paraId="54D3A591" w14:textId="6209534D"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02CD90A" w14:textId="1ACD95AE"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lastRenderedPageBreak/>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FACD956" w14:textId="586F46EE" w:rsidR="00671DCE" w:rsidRPr="00E46F3C" w:rsidRDefault="000A439A" w:rsidP="00C61D24">
      <w:pPr>
        <w:ind w:right="228" w:firstLine="709"/>
        <w:jc w:val="both"/>
        <w:rPr>
          <w:rFonts w:ascii="Times New Roman" w:hAnsi="Times New Roman"/>
          <w:bCs/>
          <w:sz w:val="24"/>
          <w:szCs w:val="24"/>
        </w:rPr>
      </w:pPr>
      <w:r w:rsidRPr="00E46F3C">
        <w:rPr>
          <w:rFonts w:ascii="Times New Roman" w:hAnsi="Times New Roman"/>
          <w:bCs/>
          <w:sz w:val="24"/>
          <w:szCs w:val="24"/>
        </w:rPr>
        <w:t>Os documentos apresentados deverão estar acompanhados de todas as alterações ou da consolidação respectiva.</w:t>
      </w:r>
    </w:p>
    <w:p w14:paraId="068ED26F" w14:textId="24771976" w:rsidR="005E4BDD" w:rsidRPr="00E46F3C" w:rsidRDefault="00A5378F" w:rsidP="000A439A">
      <w:pPr>
        <w:pStyle w:val="PargrafodaLista"/>
        <w:widowControl w:val="0"/>
        <w:tabs>
          <w:tab w:val="left" w:pos="709"/>
        </w:tabs>
        <w:autoSpaceDE w:val="0"/>
        <w:autoSpaceDN w:val="0"/>
        <w:spacing w:after="0" w:line="240" w:lineRule="auto"/>
        <w:ind w:left="0" w:right="355"/>
        <w:contextualSpacing w:val="0"/>
        <w:jc w:val="both"/>
        <w:rPr>
          <w:rFonts w:ascii="Times New Roman" w:hAnsi="Times New Roman"/>
          <w:sz w:val="24"/>
          <w:szCs w:val="24"/>
          <w:lang w:eastAsia="ar-SA"/>
        </w:rPr>
      </w:pPr>
      <w:r w:rsidRPr="00E46F3C">
        <w:rPr>
          <w:rFonts w:ascii="Times New Roman" w:hAnsi="Times New Roman"/>
          <w:b/>
          <w:sz w:val="24"/>
          <w:szCs w:val="24"/>
        </w:rPr>
        <w:t xml:space="preserve">5.2. </w:t>
      </w:r>
      <w:r w:rsidR="003967E0">
        <w:rPr>
          <w:rFonts w:ascii="Times New Roman" w:hAnsi="Times New Roman"/>
          <w:b/>
          <w:sz w:val="24"/>
          <w:szCs w:val="24"/>
        </w:rPr>
        <w:t>HABILITAÇÃO FISCAL, SOCIAL,</w:t>
      </w:r>
      <w:r w:rsidR="003967E0" w:rsidRPr="00D00A29">
        <w:rPr>
          <w:rFonts w:ascii="Times New Roman" w:hAnsi="Times New Roman"/>
          <w:b/>
          <w:sz w:val="24"/>
          <w:szCs w:val="24"/>
        </w:rPr>
        <w:t xml:space="preserve"> TRABALHISTA</w:t>
      </w:r>
      <w:r w:rsidR="003967E0">
        <w:rPr>
          <w:rFonts w:ascii="Times New Roman" w:hAnsi="Times New Roman"/>
          <w:b/>
          <w:sz w:val="24"/>
          <w:szCs w:val="24"/>
        </w:rPr>
        <w:t xml:space="preserve"> E ECONÔMICA</w:t>
      </w:r>
      <w:r w:rsidRPr="00E46F3C">
        <w:rPr>
          <w:rFonts w:ascii="Times New Roman" w:hAnsi="Times New Roman"/>
          <w:b/>
          <w:sz w:val="24"/>
          <w:szCs w:val="24"/>
        </w:rPr>
        <w:t>:</w:t>
      </w:r>
    </w:p>
    <w:p w14:paraId="18CEB8FD" w14:textId="39DEDD11" w:rsidR="00A5378F" w:rsidRPr="00E46F3C" w:rsidRDefault="00A5378F" w:rsidP="00671DCE">
      <w:pPr>
        <w:spacing w:after="0"/>
        <w:ind w:right="228" w:firstLine="709"/>
        <w:jc w:val="both"/>
        <w:rPr>
          <w:rFonts w:ascii="Times New Roman" w:hAnsi="Times New Roman"/>
          <w:bCs/>
          <w:sz w:val="24"/>
          <w:szCs w:val="24"/>
        </w:rPr>
      </w:pPr>
      <w:r w:rsidRPr="00E46F3C">
        <w:rPr>
          <w:rFonts w:ascii="Times New Roman" w:hAnsi="Times New Roman"/>
          <w:bCs/>
          <w:sz w:val="24"/>
          <w:szCs w:val="24"/>
        </w:rPr>
        <w:t>Prova de inscrição no Cadastro Nacional de Pessoas Jurídicas ou no Cadastro de Pessoas Físicas, conforme o caso;</w:t>
      </w:r>
    </w:p>
    <w:p w14:paraId="6237CE83" w14:textId="52DA7CEF" w:rsidR="00A5378F" w:rsidRPr="00E46F3C" w:rsidRDefault="00A5378F"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2F7B039" w14:textId="6A5FA551" w:rsidR="00A5378F" w:rsidRPr="00E46F3C" w:rsidRDefault="00A5378F"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Prova de regularidade com o Fundo de Garantia do Tempo de Serviço (FGTS);</w:t>
      </w:r>
    </w:p>
    <w:p w14:paraId="3D8FD36A" w14:textId="53946F63" w:rsidR="00A5378F" w:rsidRPr="00E46F3C" w:rsidRDefault="00A5378F" w:rsidP="00671DCE">
      <w:pPr>
        <w:spacing w:after="0"/>
        <w:rPr>
          <w:rFonts w:ascii="Times New Roman" w:hAnsi="Times New Roman"/>
          <w:bCs/>
          <w:sz w:val="24"/>
          <w:szCs w:val="24"/>
        </w:rPr>
      </w:pPr>
      <w:r w:rsidRPr="00E46F3C">
        <w:rPr>
          <w:rFonts w:ascii="Times New Roman" w:hAnsi="Times New Roman"/>
          <w:sz w:val="24"/>
          <w:szCs w:val="24"/>
          <w:lang w:eastAsia="ar-SA"/>
        </w:rPr>
        <w:tab/>
      </w:r>
      <w:r w:rsidRPr="00E46F3C">
        <w:rPr>
          <w:rFonts w:ascii="Times New Roman" w:hAnsi="Times New Roman"/>
          <w:bCs/>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0820881" w14:textId="0AA07A79" w:rsidR="00A5378F" w:rsidRPr="00E46F3C" w:rsidRDefault="00A5378F" w:rsidP="00671DCE">
      <w:pPr>
        <w:spacing w:after="0"/>
        <w:ind w:firstLine="708"/>
        <w:rPr>
          <w:rFonts w:ascii="Times New Roman" w:hAnsi="Times New Roman"/>
          <w:bCs/>
          <w:sz w:val="24"/>
          <w:szCs w:val="24"/>
        </w:rPr>
      </w:pPr>
      <w:r w:rsidRPr="00E46F3C">
        <w:rPr>
          <w:rFonts w:ascii="Times New Roman" w:hAnsi="Times New Roman"/>
          <w:bCs/>
          <w:sz w:val="24"/>
          <w:szCs w:val="24"/>
        </w:rPr>
        <w:t>Prova de inscrição no cadastro de contribuintes [Estadual/Distrital] ou [Municipal/Distrital] relativo ao domicílio ou sede do fornecedor, pertinente ao seu ramo de atividade e compatível com o objeto contratual;</w:t>
      </w:r>
    </w:p>
    <w:p w14:paraId="39B3D701" w14:textId="77777777" w:rsidR="006811E3" w:rsidRPr="00E46F3C" w:rsidRDefault="006811E3"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Prova de regularidade com a Fazenda [Estadual/Distrital] ou [Municipal/Distrital] do domicílio ou sede do fornecedor, relativa à atividade em cujo exercício contrata ou concorre;</w:t>
      </w:r>
    </w:p>
    <w:p w14:paraId="56BFCDF6" w14:textId="77777777" w:rsidR="006811E3" w:rsidRPr="00E46F3C" w:rsidRDefault="006811E3"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C325388" w14:textId="18AE68D3" w:rsidR="006811E3" w:rsidRDefault="006811E3" w:rsidP="00671DCE">
      <w:pPr>
        <w:spacing w:after="0"/>
        <w:ind w:firstLine="708"/>
        <w:rPr>
          <w:rFonts w:ascii="Times New Roman" w:hAnsi="Times New Roman"/>
          <w:bCs/>
          <w:sz w:val="24"/>
          <w:szCs w:val="24"/>
        </w:rPr>
      </w:pPr>
      <w:r w:rsidRPr="00E46F3C">
        <w:rPr>
          <w:rFonts w:ascii="Times New Roman" w:hAnsi="Times New Roman"/>
          <w:bCs/>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9BA42F7" w14:textId="393EC8A2" w:rsidR="00671DCE" w:rsidRPr="00920C7B" w:rsidRDefault="003967E0" w:rsidP="0080397D">
      <w:pPr>
        <w:ind w:firstLine="708"/>
        <w:jc w:val="both"/>
        <w:rPr>
          <w:rFonts w:ascii="Times New Roman" w:hAnsi="Times New Roman"/>
          <w:bCs/>
          <w:sz w:val="24"/>
          <w:szCs w:val="24"/>
        </w:rPr>
      </w:pPr>
      <w:r w:rsidRPr="00920C7B">
        <w:rPr>
          <w:rFonts w:ascii="Times New Roman" w:hAnsi="Times New Roman"/>
          <w:bCs/>
          <w:sz w:val="24"/>
          <w:szCs w:val="24"/>
        </w:rPr>
        <w:t>Certidão negativa de falência expedida pelo distribuidor da sede do fornecedor - Lei nº 14.133, de 2021, art. 69, caput, inciso II);</w:t>
      </w:r>
    </w:p>
    <w:p w14:paraId="6A5597AD" w14:textId="7DDDD2C0" w:rsidR="00953EA2" w:rsidRPr="00E46F3C" w:rsidRDefault="00953EA2" w:rsidP="00C61D24">
      <w:pPr>
        <w:pStyle w:val="Ttulo3"/>
        <w:spacing w:after="240" w:line="276" w:lineRule="auto"/>
        <w:jc w:val="both"/>
      </w:pPr>
      <w:r w:rsidRPr="00E46F3C">
        <w:t>6. EXECUÇÃO DO OBJETO:</w:t>
      </w:r>
    </w:p>
    <w:p w14:paraId="4B0EEA27" w14:textId="30593BBD" w:rsidR="00953EA2" w:rsidRPr="00E46F3C" w:rsidRDefault="00953EA2" w:rsidP="001212E3">
      <w:pPr>
        <w:pStyle w:val="Ttulo3"/>
        <w:spacing w:line="276" w:lineRule="auto"/>
        <w:jc w:val="both"/>
      </w:pPr>
      <w:r w:rsidRPr="00E46F3C">
        <w:t>6.1. PRAZO DE ENTREGA:</w:t>
      </w:r>
    </w:p>
    <w:p w14:paraId="002916D6" w14:textId="58D46B38" w:rsidR="00953EA2" w:rsidRPr="00C61D24" w:rsidRDefault="00953EA2" w:rsidP="00C61D24">
      <w:pPr>
        <w:pStyle w:val="Ttulo3"/>
        <w:spacing w:after="240" w:line="276" w:lineRule="auto"/>
        <w:jc w:val="both"/>
        <w:rPr>
          <w:b w:val="0"/>
        </w:rPr>
      </w:pPr>
      <w:r w:rsidRPr="00E46F3C">
        <w:rPr>
          <w:b w:val="0"/>
        </w:rPr>
        <w:tab/>
        <w:t xml:space="preserve">O prazo para entrega é de </w:t>
      </w:r>
      <w:r w:rsidR="00920C7B">
        <w:rPr>
          <w:b w:val="0"/>
        </w:rPr>
        <w:t>6</w:t>
      </w:r>
      <w:r w:rsidRPr="00E46F3C">
        <w:rPr>
          <w:b w:val="0"/>
        </w:rPr>
        <w:t>0 (</w:t>
      </w:r>
      <w:r w:rsidR="00920C7B">
        <w:rPr>
          <w:b w:val="0"/>
        </w:rPr>
        <w:t>sessent</w:t>
      </w:r>
      <w:r w:rsidR="00C61D24">
        <w:rPr>
          <w:b w:val="0"/>
        </w:rPr>
        <w:t>a</w:t>
      </w:r>
      <w:r w:rsidRPr="00E46F3C">
        <w:rPr>
          <w:b w:val="0"/>
        </w:rPr>
        <w:t>) dias corridos após a emissão da autorização de fornec</w:t>
      </w:r>
      <w:r w:rsidR="00127409" w:rsidRPr="00E46F3C">
        <w:rPr>
          <w:b w:val="0"/>
        </w:rPr>
        <w:t>imento e envio ao respectivo fornecedor.</w:t>
      </w:r>
    </w:p>
    <w:p w14:paraId="756D3556" w14:textId="5C609B88" w:rsidR="001212E3" w:rsidRPr="00E46F3C" w:rsidRDefault="00953EA2" w:rsidP="001212E3">
      <w:pPr>
        <w:pStyle w:val="Ttulo3"/>
        <w:spacing w:line="276" w:lineRule="auto"/>
        <w:jc w:val="both"/>
        <w:rPr>
          <w:u w:val="single"/>
        </w:rPr>
      </w:pPr>
      <w:r w:rsidRPr="00E46F3C">
        <w:t>6.2. HORÁRIO E ENDEREÇO PARA ENTREGA:</w:t>
      </w:r>
    </w:p>
    <w:p w14:paraId="79A41A67" w14:textId="026C3402" w:rsidR="001212E3" w:rsidRPr="00E46F3C" w:rsidRDefault="00953EA2" w:rsidP="00671DCE">
      <w:pPr>
        <w:ind w:firstLine="708"/>
        <w:jc w:val="both"/>
        <w:rPr>
          <w:rFonts w:ascii="Times New Roman" w:hAnsi="Times New Roman"/>
          <w:sz w:val="24"/>
          <w:szCs w:val="24"/>
        </w:rPr>
      </w:pPr>
      <w:r w:rsidRPr="00E46F3C">
        <w:rPr>
          <w:rFonts w:ascii="Times New Roman" w:hAnsi="Times New Roman"/>
          <w:sz w:val="24"/>
          <w:szCs w:val="24"/>
        </w:rPr>
        <w:t>O local de entrega será na</w:t>
      </w:r>
      <w:r w:rsidR="002A4B22" w:rsidRPr="00E46F3C">
        <w:rPr>
          <w:rFonts w:ascii="Times New Roman" w:hAnsi="Times New Roman"/>
          <w:sz w:val="24"/>
          <w:szCs w:val="24"/>
        </w:rPr>
        <w:t xml:space="preserve"> </w:t>
      </w:r>
      <w:r w:rsidR="00C61D24">
        <w:rPr>
          <w:rFonts w:ascii="Times New Roman" w:hAnsi="Times New Roman"/>
          <w:sz w:val="24"/>
          <w:szCs w:val="24"/>
        </w:rPr>
        <w:t xml:space="preserve">Secretaria de Obras situada na </w:t>
      </w:r>
      <w:r w:rsidR="00E46F3C" w:rsidRPr="00E46F3C">
        <w:rPr>
          <w:rFonts w:ascii="Times New Roman" w:eastAsia="Book Antiqua" w:hAnsi="Times New Roman"/>
          <w:sz w:val="24"/>
          <w:szCs w:val="24"/>
        </w:rPr>
        <w:t>Rua Francisco Hilário, nº 199 Centro</w:t>
      </w:r>
      <w:r w:rsidR="002A4B22" w:rsidRPr="00E46F3C">
        <w:rPr>
          <w:rFonts w:ascii="Times New Roman" w:hAnsi="Times New Roman"/>
          <w:b/>
          <w:bCs/>
          <w:sz w:val="24"/>
          <w:szCs w:val="24"/>
        </w:rPr>
        <w:t xml:space="preserve"> - </w:t>
      </w:r>
      <w:r w:rsidR="002A4B22" w:rsidRPr="00C61D24">
        <w:rPr>
          <w:rFonts w:ascii="Times New Roman" w:hAnsi="Times New Roman"/>
          <w:sz w:val="24"/>
          <w:szCs w:val="24"/>
        </w:rPr>
        <w:t>Itaguara/MG</w:t>
      </w:r>
      <w:r w:rsidR="001212E3" w:rsidRPr="00E46F3C">
        <w:rPr>
          <w:rFonts w:ascii="Times New Roman" w:hAnsi="Times New Roman"/>
          <w:sz w:val="24"/>
          <w:szCs w:val="24"/>
        </w:rPr>
        <w:t xml:space="preserve">. O horário de </w:t>
      </w:r>
      <w:r w:rsidRPr="00E46F3C">
        <w:rPr>
          <w:rFonts w:ascii="Times New Roman" w:hAnsi="Times New Roman"/>
          <w:sz w:val="24"/>
          <w:szCs w:val="24"/>
        </w:rPr>
        <w:t xml:space="preserve">funcionamento </w:t>
      </w:r>
      <w:r w:rsidR="00C61D24">
        <w:rPr>
          <w:rFonts w:ascii="Times New Roman" w:hAnsi="Times New Roman"/>
          <w:sz w:val="24"/>
          <w:szCs w:val="24"/>
        </w:rPr>
        <w:t>é</w:t>
      </w:r>
      <w:r w:rsidRPr="00E46F3C">
        <w:rPr>
          <w:rFonts w:ascii="Times New Roman" w:hAnsi="Times New Roman"/>
          <w:sz w:val="24"/>
          <w:szCs w:val="24"/>
        </w:rPr>
        <w:t xml:space="preserve"> de</w:t>
      </w:r>
      <w:r w:rsidR="001212E3" w:rsidRPr="00E46F3C">
        <w:rPr>
          <w:rFonts w:ascii="Times New Roman" w:hAnsi="Times New Roman"/>
          <w:sz w:val="24"/>
          <w:szCs w:val="24"/>
        </w:rPr>
        <w:t xml:space="preserve"> </w:t>
      </w:r>
      <w:r w:rsidR="007A4787" w:rsidRPr="00E46F3C">
        <w:rPr>
          <w:rFonts w:ascii="Times New Roman" w:hAnsi="Times New Roman"/>
          <w:sz w:val="24"/>
          <w:szCs w:val="24"/>
        </w:rPr>
        <w:t>0</w:t>
      </w:r>
      <w:r w:rsidR="001212E3" w:rsidRPr="00E46F3C">
        <w:rPr>
          <w:rFonts w:ascii="Times New Roman" w:hAnsi="Times New Roman"/>
          <w:sz w:val="24"/>
          <w:szCs w:val="24"/>
        </w:rPr>
        <w:t xml:space="preserve">7:00 às 16:00 horas de </w:t>
      </w:r>
      <w:r w:rsidR="00C61D24">
        <w:rPr>
          <w:rFonts w:ascii="Times New Roman" w:hAnsi="Times New Roman"/>
          <w:sz w:val="24"/>
          <w:szCs w:val="24"/>
        </w:rPr>
        <w:t>segunda</w:t>
      </w:r>
      <w:r w:rsidR="001212E3" w:rsidRPr="00E46F3C">
        <w:rPr>
          <w:rFonts w:ascii="Times New Roman" w:hAnsi="Times New Roman"/>
          <w:sz w:val="24"/>
          <w:szCs w:val="24"/>
        </w:rPr>
        <w:t xml:space="preserve"> a </w:t>
      </w:r>
      <w:r w:rsidR="00C61D24">
        <w:rPr>
          <w:rFonts w:ascii="Times New Roman" w:hAnsi="Times New Roman"/>
          <w:sz w:val="24"/>
          <w:szCs w:val="24"/>
        </w:rPr>
        <w:t>sexta-</w:t>
      </w:r>
      <w:r w:rsidR="001212E3" w:rsidRPr="00E46F3C">
        <w:rPr>
          <w:rFonts w:ascii="Times New Roman" w:hAnsi="Times New Roman"/>
          <w:sz w:val="24"/>
          <w:szCs w:val="24"/>
        </w:rPr>
        <w:t>feira.</w:t>
      </w:r>
      <w:r w:rsidR="00920C7B">
        <w:rPr>
          <w:rFonts w:ascii="Times New Roman" w:hAnsi="Times New Roman"/>
          <w:sz w:val="24"/>
          <w:szCs w:val="24"/>
        </w:rPr>
        <w:t xml:space="preserve"> </w:t>
      </w:r>
      <w:r w:rsidR="00920C7B" w:rsidRPr="00920C7B">
        <w:rPr>
          <w:rFonts w:ascii="Times New Roman" w:hAnsi="Times New Roman"/>
          <w:sz w:val="24"/>
          <w:szCs w:val="24"/>
        </w:rPr>
        <w:t>O frete é por conta do fornecedor</w:t>
      </w:r>
      <w:r w:rsidR="00920C7B">
        <w:rPr>
          <w:rFonts w:ascii="Times New Roman" w:hAnsi="Times New Roman"/>
          <w:sz w:val="24"/>
          <w:szCs w:val="24"/>
        </w:rPr>
        <w:t>.</w:t>
      </w:r>
    </w:p>
    <w:p w14:paraId="2795CC7E" w14:textId="28AA2314" w:rsidR="004E42A3" w:rsidRPr="00E46F3C" w:rsidRDefault="00127409" w:rsidP="004E42A3">
      <w:pPr>
        <w:spacing w:after="0"/>
        <w:jc w:val="both"/>
        <w:rPr>
          <w:rFonts w:ascii="Times New Roman" w:hAnsi="Times New Roman"/>
          <w:b/>
          <w:sz w:val="24"/>
          <w:szCs w:val="24"/>
        </w:rPr>
      </w:pPr>
      <w:r w:rsidRPr="00E46F3C">
        <w:rPr>
          <w:rFonts w:ascii="Times New Roman" w:hAnsi="Times New Roman"/>
          <w:b/>
          <w:sz w:val="24"/>
          <w:szCs w:val="24"/>
        </w:rPr>
        <w:lastRenderedPageBreak/>
        <w:t>7</w:t>
      </w:r>
      <w:r w:rsidR="000224F0" w:rsidRPr="00E46F3C">
        <w:rPr>
          <w:rFonts w:ascii="Times New Roman" w:hAnsi="Times New Roman"/>
          <w:b/>
          <w:sz w:val="24"/>
          <w:szCs w:val="24"/>
        </w:rPr>
        <w:t xml:space="preserve">. RESPONSÁVEL PELO RECEBIMENTO, ENDEREÇO ELETRÔNICO E TELEFONE: </w:t>
      </w:r>
    </w:p>
    <w:p w14:paraId="38D2C6FB" w14:textId="1B344CAF" w:rsidR="001212E3" w:rsidRPr="00E46F3C" w:rsidRDefault="001212E3" w:rsidP="00671DCE">
      <w:pPr>
        <w:spacing w:after="0"/>
        <w:ind w:firstLine="708"/>
        <w:jc w:val="both"/>
        <w:rPr>
          <w:rFonts w:ascii="Times New Roman" w:hAnsi="Times New Roman"/>
          <w:sz w:val="24"/>
          <w:szCs w:val="24"/>
        </w:rPr>
      </w:pPr>
      <w:r w:rsidRPr="00E46F3C">
        <w:rPr>
          <w:rFonts w:ascii="Times New Roman" w:hAnsi="Times New Roman"/>
          <w:sz w:val="24"/>
          <w:szCs w:val="24"/>
        </w:rPr>
        <w:t>O Res</w:t>
      </w:r>
      <w:r w:rsidR="00B503BC" w:rsidRPr="00E46F3C">
        <w:rPr>
          <w:rFonts w:ascii="Times New Roman" w:hAnsi="Times New Roman"/>
          <w:sz w:val="24"/>
          <w:szCs w:val="24"/>
        </w:rPr>
        <w:t>ponsável pelo recebimento será</w:t>
      </w:r>
      <w:r w:rsidR="00564DCC" w:rsidRPr="00E46F3C">
        <w:rPr>
          <w:rFonts w:ascii="Times New Roman" w:hAnsi="Times New Roman"/>
          <w:sz w:val="24"/>
          <w:szCs w:val="24"/>
        </w:rPr>
        <w:t xml:space="preserve"> o </w:t>
      </w:r>
      <w:r w:rsidR="00C61D24">
        <w:rPr>
          <w:rFonts w:ascii="Times New Roman" w:hAnsi="Times New Roman"/>
          <w:sz w:val="24"/>
          <w:szCs w:val="24"/>
        </w:rPr>
        <w:t xml:space="preserve">Secretário </w:t>
      </w:r>
      <w:r w:rsidR="0048036D">
        <w:rPr>
          <w:rFonts w:ascii="Times New Roman" w:hAnsi="Times New Roman"/>
          <w:sz w:val="24"/>
          <w:szCs w:val="24"/>
        </w:rPr>
        <w:t>Fabio Roberto Moraes</w:t>
      </w:r>
      <w:r w:rsidRPr="00E46F3C">
        <w:rPr>
          <w:rFonts w:ascii="Times New Roman" w:hAnsi="Times New Roman"/>
          <w:sz w:val="24"/>
          <w:szCs w:val="24"/>
        </w:rPr>
        <w:t>, endereço eletrônico</w:t>
      </w:r>
      <w:r w:rsidR="005E0B83" w:rsidRPr="00E46F3C">
        <w:rPr>
          <w:rFonts w:ascii="Times New Roman" w:hAnsi="Times New Roman"/>
          <w:sz w:val="24"/>
          <w:szCs w:val="24"/>
        </w:rPr>
        <w:t xml:space="preserve">: </w:t>
      </w:r>
      <w:r w:rsidR="00C61D24" w:rsidRPr="00C61D24">
        <w:rPr>
          <w:rFonts w:ascii="Times New Roman" w:hAnsi="Times New Roman"/>
          <w:sz w:val="24"/>
          <w:szCs w:val="24"/>
          <w:u w:val="single"/>
        </w:rPr>
        <w:t>secobrasitaguara</w:t>
      </w:r>
      <w:r w:rsidR="005E0B83" w:rsidRPr="00E46F3C">
        <w:rPr>
          <w:rFonts w:ascii="Times New Roman" w:hAnsi="Times New Roman"/>
          <w:sz w:val="24"/>
          <w:szCs w:val="24"/>
          <w:u w:val="single"/>
        </w:rPr>
        <w:t>@</w:t>
      </w:r>
      <w:r w:rsidR="00564DCC" w:rsidRPr="00E46F3C">
        <w:rPr>
          <w:rFonts w:ascii="Times New Roman" w:hAnsi="Times New Roman"/>
          <w:sz w:val="24"/>
          <w:szCs w:val="24"/>
          <w:u w:val="single"/>
        </w:rPr>
        <w:t>itaguara.mg.gov.br</w:t>
      </w:r>
      <w:r w:rsidR="007A4787" w:rsidRPr="00E46F3C">
        <w:rPr>
          <w:rFonts w:ascii="Times New Roman" w:hAnsi="Times New Roman"/>
          <w:sz w:val="24"/>
          <w:szCs w:val="24"/>
        </w:rPr>
        <w:t xml:space="preserve">, telefone (31) </w:t>
      </w:r>
      <w:r w:rsidR="00564DCC" w:rsidRPr="00E46F3C">
        <w:rPr>
          <w:rFonts w:ascii="Times New Roman" w:hAnsi="Times New Roman"/>
          <w:sz w:val="24"/>
          <w:szCs w:val="24"/>
        </w:rPr>
        <w:t>3184-2706</w:t>
      </w:r>
      <w:r w:rsidR="00A57D89" w:rsidRPr="00E46F3C">
        <w:rPr>
          <w:rFonts w:ascii="Times New Roman" w:hAnsi="Times New Roman"/>
          <w:sz w:val="24"/>
          <w:szCs w:val="24"/>
        </w:rPr>
        <w:t>.</w:t>
      </w:r>
      <w:r w:rsidRPr="00E46F3C">
        <w:rPr>
          <w:rFonts w:ascii="Times New Roman" w:hAnsi="Times New Roman"/>
          <w:sz w:val="24"/>
          <w:szCs w:val="24"/>
        </w:rPr>
        <w:t xml:space="preserve"> A conferência da qualidade dos itens será a cargo de técnico</w:t>
      </w:r>
      <w:r w:rsidR="007A4787" w:rsidRPr="00E46F3C">
        <w:rPr>
          <w:rFonts w:ascii="Times New Roman" w:hAnsi="Times New Roman"/>
          <w:sz w:val="24"/>
          <w:szCs w:val="24"/>
        </w:rPr>
        <w:t xml:space="preserve">s que atuam na </w:t>
      </w:r>
      <w:r w:rsidR="004846AE" w:rsidRPr="00E46F3C">
        <w:rPr>
          <w:rFonts w:ascii="Times New Roman" w:hAnsi="Times New Roman"/>
          <w:sz w:val="24"/>
          <w:szCs w:val="24"/>
        </w:rPr>
        <w:t>Secretaria de Infraestrutura, Limpeza Urbana, Agropecuária, Meio Ambiente e Trânsito</w:t>
      </w:r>
      <w:r w:rsidRPr="00E46F3C">
        <w:rPr>
          <w:rFonts w:ascii="Times New Roman" w:hAnsi="Times New Roman"/>
          <w:sz w:val="24"/>
          <w:szCs w:val="24"/>
        </w:rPr>
        <w:t xml:space="preserve">. </w:t>
      </w:r>
    </w:p>
    <w:p w14:paraId="0928506C" w14:textId="77777777" w:rsidR="001212E3" w:rsidRPr="00E46F3C" w:rsidRDefault="001212E3" w:rsidP="001212E3">
      <w:pPr>
        <w:pStyle w:val="Ttulo3"/>
        <w:tabs>
          <w:tab w:val="clear" w:pos="0"/>
        </w:tabs>
        <w:spacing w:line="276" w:lineRule="auto"/>
        <w:jc w:val="both"/>
      </w:pPr>
    </w:p>
    <w:p w14:paraId="6AA1EC6A" w14:textId="6E3EE6F5" w:rsidR="001212E3" w:rsidRPr="00E46F3C" w:rsidRDefault="00127409" w:rsidP="001212E3">
      <w:pPr>
        <w:pStyle w:val="Ttulo3"/>
        <w:tabs>
          <w:tab w:val="clear" w:pos="0"/>
        </w:tabs>
        <w:spacing w:line="276" w:lineRule="auto"/>
        <w:jc w:val="both"/>
      </w:pPr>
      <w:r w:rsidRPr="00E46F3C">
        <w:t>8</w:t>
      </w:r>
      <w:r w:rsidR="000224F0" w:rsidRPr="00E46F3C">
        <w:t xml:space="preserve">. CONDIÇÕES E PRAZOS DE PAGAMENTO: </w:t>
      </w:r>
    </w:p>
    <w:p w14:paraId="60F78CA7" w14:textId="2B01DFB3" w:rsidR="001212E3" w:rsidRDefault="0048036D" w:rsidP="0048036D">
      <w:pPr>
        <w:spacing w:after="0"/>
        <w:ind w:firstLine="708"/>
        <w:jc w:val="both"/>
        <w:rPr>
          <w:rFonts w:ascii="Times New Roman" w:hAnsi="Times New Roman"/>
          <w:sz w:val="24"/>
          <w:szCs w:val="24"/>
        </w:rPr>
      </w:pPr>
      <w:r w:rsidRPr="0048036D">
        <w:rPr>
          <w:rFonts w:ascii="Times New Roman" w:hAnsi="Times New Roman"/>
          <w:sz w:val="24"/>
          <w:szCs w:val="24"/>
        </w:rPr>
        <w:t>O pagamento será efetuado através de depósito na conta corrente do licitante vencedor em até</w:t>
      </w:r>
      <w:r>
        <w:rPr>
          <w:rFonts w:ascii="Times New Roman" w:hAnsi="Times New Roman"/>
          <w:sz w:val="24"/>
          <w:szCs w:val="24"/>
        </w:rPr>
        <w:t xml:space="preserve"> </w:t>
      </w:r>
      <w:r w:rsidRPr="0048036D">
        <w:rPr>
          <w:rFonts w:ascii="Times New Roman" w:hAnsi="Times New Roman"/>
          <w:sz w:val="24"/>
          <w:szCs w:val="24"/>
        </w:rPr>
        <w:t>20 (vinte) dias corridos após entrega, emissão de Nota Fiscal Eletrônica e processo de</w:t>
      </w:r>
      <w:r>
        <w:rPr>
          <w:rFonts w:ascii="Times New Roman" w:hAnsi="Times New Roman"/>
          <w:sz w:val="24"/>
          <w:szCs w:val="24"/>
        </w:rPr>
        <w:t xml:space="preserve"> </w:t>
      </w:r>
      <w:r w:rsidRPr="0048036D">
        <w:rPr>
          <w:rFonts w:ascii="Times New Roman" w:hAnsi="Times New Roman"/>
          <w:sz w:val="24"/>
          <w:szCs w:val="24"/>
        </w:rPr>
        <w:t>emplacamento consolidado.</w:t>
      </w:r>
    </w:p>
    <w:p w14:paraId="6A9A186F" w14:textId="1831C094" w:rsidR="0048036D" w:rsidRPr="0048036D" w:rsidRDefault="0048036D" w:rsidP="0048036D">
      <w:pPr>
        <w:spacing w:after="0"/>
        <w:ind w:firstLine="708"/>
        <w:jc w:val="both"/>
        <w:rPr>
          <w:rFonts w:ascii="Times New Roman" w:hAnsi="Times New Roman"/>
          <w:sz w:val="24"/>
          <w:szCs w:val="24"/>
        </w:rPr>
      </w:pPr>
      <w:r w:rsidRPr="0048036D">
        <w:rPr>
          <w:rFonts w:ascii="Times New Roman" w:hAnsi="Times New Roman"/>
          <w:sz w:val="24"/>
          <w:szCs w:val="24"/>
        </w:rPr>
        <w:t>A empresa contratada, para recebimento dos pagamentos, fica obrigada a manter atualizadas as</w:t>
      </w:r>
      <w:r>
        <w:rPr>
          <w:rFonts w:ascii="Times New Roman" w:hAnsi="Times New Roman"/>
          <w:sz w:val="24"/>
          <w:szCs w:val="24"/>
        </w:rPr>
        <w:t xml:space="preserve"> </w:t>
      </w:r>
      <w:r w:rsidRPr="0048036D">
        <w:rPr>
          <w:rFonts w:ascii="Times New Roman" w:hAnsi="Times New Roman"/>
          <w:sz w:val="24"/>
          <w:szCs w:val="24"/>
        </w:rPr>
        <w:t>certificações de regularidade fiscal (CND Estadual, Federal e Municipal) FGTS, Certidões e</w:t>
      </w:r>
      <w:r>
        <w:rPr>
          <w:rFonts w:ascii="Times New Roman" w:hAnsi="Times New Roman"/>
          <w:sz w:val="24"/>
          <w:szCs w:val="24"/>
        </w:rPr>
        <w:t xml:space="preserve"> </w:t>
      </w:r>
      <w:r w:rsidRPr="0048036D">
        <w:rPr>
          <w:rFonts w:ascii="Times New Roman" w:hAnsi="Times New Roman"/>
          <w:sz w:val="24"/>
          <w:szCs w:val="24"/>
        </w:rPr>
        <w:t>CNDT, bem como dados bancários.</w:t>
      </w:r>
    </w:p>
    <w:p w14:paraId="5F553632" w14:textId="47B5A80F" w:rsidR="0048036D" w:rsidRDefault="0048036D" w:rsidP="0048036D">
      <w:pPr>
        <w:spacing w:after="0"/>
        <w:ind w:firstLine="708"/>
        <w:jc w:val="both"/>
        <w:rPr>
          <w:rFonts w:ascii="Times New Roman" w:hAnsi="Times New Roman"/>
          <w:sz w:val="24"/>
          <w:szCs w:val="24"/>
        </w:rPr>
      </w:pPr>
      <w:r w:rsidRPr="0048036D">
        <w:rPr>
          <w:rFonts w:ascii="Times New Roman" w:hAnsi="Times New Roman"/>
          <w:sz w:val="24"/>
          <w:szCs w:val="24"/>
        </w:rPr>
        <w:t>O pagamento poderá ser retido mediante o cumprimento irregular dos serviços</w:t>
      </w:r>
      <w:r>
        <w:rPr>
          <w:rFonts w:ascii="Times New Roman" w:hAnsi="Times New Roman"/>
          <w:sz w:val="24"/>
          <w:szCs w:val="24"/>
        </w:rPr>
        <w:t>.</w:t>
      </w:r>
    </w:p>
    <w:p w14:paraId="214162F5" w14:textId="77777777" w:rsidR="00C61D24" w:rsidRPr="00E46F3C" w:rsidRDefault="00C61D24" w:rsidP="00C61D24">
      <w:pPr>
        <w:spacing w:after="0"/>
        <w:ind w:firstLine="708"/>
        <w:jc w:val="both"/>
        <w:rPr>
          <w:rFonts w:ascii="Times New Roman" w:hAnsi="Times New Roman"/>
          <w:b/>
          <w:sz w:val="24"/>
          <w:szCs w:val="24"/>
          <w:u w:val="single"/>
        </w:rPr>
      </w:pPr>
    </w:p>
    <w:p w14:paraId="13DBBCF6" w14:textId="2034BDE5" w:rsidR="001212E3" w:rsidRDefault="00606F11" w:rsidP="001212E3">
      <w:pPr>
        <w:pStyle w:val="Ttulo3"/>
        <w:spacing w:line="276" w:lineRule="auto"/>
        <w:jc w:val="both"/>
      </w:pPr>
      <w:r w:rsidRPr="00E46F3C">
        <w:t>9</w:t>
      </w:r>
      <w:r w:rsidR="000224F0" w:rsidRPr="00E46F3C">
        <w:t>. OBRIGAÇÕES DA CONTRATANTE</w:t>
      </w:r>
      <w:r w:rsidRPr="00E46F3C">
        <w:t>:</w:t>
      </w:r>
    </w:p>
    <w:p w14:paraId="5B3949FB" w14:textId="6A9EEDBE" w:rsidR="00C61D24" w:rsidRPr="00C61D24" w:rsidRDefault="004C4724" w:rsidP="004C4724">
      <w:pPr>
        <w:spacing w:after="0"/>
        <w:jc w:val="both"/>
        <w:rPr>
          <w:rFonts w:ascii="Times New Roman" w:hAnsi="Times New Roman"/>
          <w:bCs/>
          <w:sz w:val="24"/>
          <w:szCs w:val="24"/>
        </w:rPr>
      </w:pPr>
      <w:r w:rsidRPr="004C4724">
        <w:rPr>
          <w:rFonts w:ascii="Times New Roman" w:hAnsi="Times New Roman"/>
          <w:b/>
          <w:sz w:val="24"/>
          <w:szCs w:val="24"/>
        </w:rPr>
        <w:t>9.1.</w:t>
      </w:r>
      <w:r>
        <w:rPr>
          <w:rFonts w:ascii="Times New Roman" w:hAnsi="Times New Roman"/>
          <w:bCs/>
          <w:sz w:val="24"/>
          <w:szCs w:val="24"/>
        </w:rPr>
        <w:t xml:space="preserve"> </w:t>
      </w:r>
      <w:r w:rsidR="00C61D24" w:rsidRPr="00C61D24">
        <w:rPr>
          <w:rFonts w:ascii="Times New Roman" w:hAnsi="Times New Roman"/>
          <w:bCs/>
          <w:sz w:val="24"/>
          <w:szCs w:val="24"/>
        </w:rPr>
        <w:t>Vistoriar o item recebido</w:t>
      </w:r>
      <w:r w:rsidR="00084163">
        <w:rPr>
          <w:rFonts w:ascii="Times New Roman" w:hAnsi="Times New Roman"/>
          <w:bCs/>
          <w:sz w:val="24"/>
          <w:szCs w:val="24"/>
        </w:rPr>
        <w:t>.</w:t>
      </w:r>
    </w:p>
    <w:p w14:paraId="564A1D22" w14:textId="5DD6C3C0" w:rsidR="00C61D24" w:rsidRPr="00C61D24" w:rsidRDefault="004C4724" w:rsidP="004C4724">
      <w:pPr>
        <w:spacing w:after="0"/>
        <w:jc w:val="both"/>
        <w:rPr>
          <w:rFonts w:ascii="Times New Roman" w:hAnsi="Times New Roman"/>
          <w:bCs/>
          <w:sz w:val="24"/>
          <w:szCs w:val="24"/>
        </w:rPr>
      </w:pPr>
      <w:r w:rsidRPr="004C4724">
        <w:rPr>
          <w:rFonts w:ascii="Times New Roman" w:hAnsi="Times New Roman"/>
          <w:b/>
          <w:sz w:val="24"/>
          <w:szCs w:val="24"/>
        </w:rPr>
        <w:t>9.2.</w:t>
      </w:r>
      <w:r>
        <w:rPr>
          <w:rFonts w:ascii="Times New Roman" w:hAnsi="Times New Roman"/>
          <w:bCs/>
          <w:sz w:val="24"/>
          <w:szCs w:val="24"/>
        </w:rPr>
        <w:t xml:space="preserve"> </w:t>
      </w:r>
      <w:r w:rsidR="00C61D24" w:rsidRPr="00C61D24">
        <w:rPr>
          <w:rFonts w:ascii="Times New Roman" w:hAnsi="Times New Roman"/>
          <w:bCs/>
          <w:sz w:val="24"/>
          <w:szCs w:val="24"/>
        </w:rPr>
        <w:t>Comunicar prontamente à CONTRATADA, qualquer anormalidade no objeto deste</w:t>
      </w:r>
      <w:r w:rsidR="00C61D24">
        <w:rPr>
          <w:rFonts w:ascii="Times New Roman" w:hAnsi="Times New Roman"/>
          <w:bCs/>
          <w:sz w:val="24"/>
          <w:szCs w:val="24"/>
        </w:rPr>
        <w:t xml:space="preserve"> </w:t>
      </w:r>
      <w:r w:rsidR="00C61D24" w:rsidRPr="00C61D24">
        <w:rPr>
          <w:rFonts w:ascii="Times New Roman" w:hAnsi="Times New Roman"/>
          <w:bCs/>
          <w:sz w:val="24"/>
          <w:szCs w:val="24"/>
        </w:rPr>
        <w:t>instrumento de Contrato, podendo recusar o recebimento, caso não esteja de acordo com as</w:t>
      </w:r>
      <w:r w:rsidR="00C61D24">
        <w:rPr>
          <w:rFonts w:ascii="Times New Roman" w:hAnsi="Times New Roman"/>
          <w:bCs/>
          <w:sz w:val="24"/>
          <w:szCs w:val="24"/>
        </w:rPr>
        <w:t xml:space="preserve"> </w:t>
      </w:r>
      <w:r w:rsidR="00C61D24" w:rsidRPr="00C61D24">
        <w:rPr>
          <w:rFonts w:ascii="Times New Roman" w:hAnsi="Times New Roman"/>
          <w:bCs/>
          <w:sz w:val="24"/>
          <w:szCs w:val="24"/>
        </w:rPr>
        <w:t>especificações e condições estabelecidas na descrição do objeto e na proposta da</w:t>
      </w:r>
      <w:r w:rsidR="00C61D24">
        <w:rPr>
          <w:rFonts w:ascii="Times New Roman" w:hAnsi="Times New Roman"/>
          <w:bCs/>
          <w:sz w:val="24"/>
          <w:szCs w:val="24"/>
        </w:rPr>
        <w:t xml:space="preserve"> </w:t>
      </w:r>
      <w:r w:rsidR="00C61D24" w:rsidRPr="00C61D24">
        <w:rPr>
          <w:rFonts w:ascii="Times New Roman" w:hAnsi="Times New Roman"/>
          <w:bCs/>
          <w:sz w:val="24"/>
          <w:szCs w:val="24"/>
        </w:rPr>
        <w:t>CONTRATADA.</w:t>
      </w:r>
    </w:p>
    <w:p w14:paraId="5F7A52E2" w14:textId="7CDB2F66" w:rsidR="00606F11" w:rsidRPr="00E46F3C" w:rsidRDefault="004C4724" w:rsidP="004C4724">
      <w:pPr>
        <w:spacing w:after="0"/>
        <w:jc w:val="both"/>
        <w:rPr>
          <w:rFonts w:ascii="Times New Roman" w:hAnsi="Times New Roman"/>
          <w:bCs/>
          <w:sz w:val="24"/>
          <w:szCs w:val="24"/>
        </w:rPr>
      </w:pPr>
      <w:r w:rsidRPr="004C4724">
        <w:rPr>
          <w:rFonts w:ascii="Times New Roman" w:hAnsi="Times New Roman"/>
          <w:b/>
          <w:sz w:val="24"/>
          <w:szCs w:val="24"/>
        </w:rPr>
        <w:t>9.3.</w:t>
      </w:r>
      <w:r>
        <w:rPr>
          <w:rFonts w:ascii="Times New Roman" w:hAnsi="Times New Roman"/>
          <w:bCs/>
          <w:sz w:val="24"/>
          <w:szCs w:val="24"/>
        </w:rPr>
        <w:t xml:space="preserve"> </w:t>
      </w:r>
      <w:r w:rsidR="00606F11" w:rsidRPr="00E46F3C">
        <w:rPr>
          <w:rFonts w:ascii="Times New Roman" w:hAnsi="Times New Roman"/>
          <w:bCs/>
          <w:sz w:val="24"/>
          <w:szCs w:val="24"/>
        </w:rPr>
        <w:t>Efetuar o pagamento da Contratada de acordo com a forma de pagamento estipulada na licitação e no contrato</w:t>
      </w:r>
      <w:r w:rsidR="00084163">
        <w:rPr>
          <w:rFonts w:ascii="Times New Roman" w:hAnsi="Times New Roman"/>
          <w:bCs/>
          <w:sz w:val="24"/>
          <w:szCs w:val="24"/>
        </w:rPr>
        <w:t>.</w:t>
      </w:r>
    </w:p>
    <w:p w14:paraId="5818FA8A" w14:textId="10BC3036" w:rsidR="00606F11" w:rsidRPr="00E46F3C" w:rsidRDefault="004C4724" w:rsidP="004C4724">
      <w:pPr>
        <w:spacing w:after="0"/>
        <w:jc w:val="both"/>
        <w:rPr>
          <w:rFonts w:ascii="Times New Roman" w:hAnsi="Times New Roman"/>
          <w:bCs/>
          <w:sz w:val="24"/>
          <w:szCs w:val="24"/>
        </w:rPr>
      </w:pPr>
      <w:r w:rsidRPr="004C4724">
        <w:rPr>
          <w:rFonts w:ascii="Times New Roman" w:hAnsi="Times New Roman"/>
          <w:b/>
          <w:sz w:val="24"/>
          <w:szCs w:val="24"/>
        </w:rPr>
        <w:t>9.4.</w:t>
      </w:r>
      <w:r>
        <w:rPr>
          <w:rFonts w:ascii="Times New Roman" w:hAnsi="Times New Roman"/>
          <w:bCs/>
          <w:sz w:val="24"/>
          <w:szCs w:val="24"/>
        </w:rPr>
        <w:t xml:space="preserve"> </w:t>
      </w:r>
      <w:r w:rsidR="00606F11" w:rsidRPr="00E46F3C">
        <w:rPr>
          <w:rFonts w:ascii="Times New Roman" w:hAnsi="Times New Roman"/>
          <w:bCs/>
          <w:sz w:val="24"/>
          <w:szCs w:val="24"/>
        </w:rPr>
        <w:t>Rejeitar, no todo ou em parte, o objeto entregue pela Contratada fora das especificações do contrato</w:t>
      </w:r>
      <w:r w:rsidR="00084163">
        <w:rPr>
          <w:rFonts w:ascii="Times New Roman" w:hAnsi="Times New Roman"/>
          <w:bCs/>
          <w:sz w:val="24"/>
          <w:szCs w:val="24"/>
        </w:rPr>
        <w:t>.</w:t>
      </w:r>
    </w:p>
    <w:p w14:paraId="54CBE6CA" w14:textId="6C1CCBF0" w:rsidR="009A072D" w:rsidRPr="004C4724" w:rsidRDefault="004C4724" w:rsidP="004C4724">
      <w:pPr>
        <w:spacing w:after="0"/>
        <w:jc w:val="both"/>
        <w:rPr>
          <w:rFonts w:ascii="Times New Roman" w:hAnsi="Times New Roman"/>
          <w:bCs/>
          <w:sz w:val="24"/>
          <w:szCs w:val="24"/>
        </w:rPr>
      </w:pPr>
      <w:r w:rsidRPr="004C4724">
        <w:rPr>
          <w:rFonts w:ascii="Times New Roman" w:hAnsi="Times New Roman"/>
          <w:b/>
          <w:sz w:val="24"/>
          <w:szCs w:val="24"/>
        </w:rPr>
        <w:t>9.5.</w:t>
      </w:r>
      <w:r>
        <w:rPr>
          <w:rFonts w:ascii="Times New Roman" w:hAnsi="Times New Roman"/>
          <w:bCs/>
          <w:sz w:val="24"/>
          <w:szCs w:val="24"/>
        </w:rPr>
        <w:t xml:space="preserve"> </w:t>
      </w:r>
      <w:r w:rsidR="009A072D" w:rsidRPr="004C4724">
        <w:rPr>
          <w:rFonts w:ascii="Times New Roman" w:hAnsi="Times New Roman"/>
          <w:bCs/>
          <w:sz w:val="24"/>
          <w:szCs w:val="24"/>
        </w:rPr>
        <w:t>Aplicar as sanções administrativas, quando se fizerem necessárias</w:t>
      </w:r>
      <w:r w:rsidR="00084163">
        <w:rPr>
          <w:rFonts w:ascii="Times New Roman" w:hAnsi="Times New Roman"/>
          <w:bCs/>
          <w:sz w:val="24"/>
          <w:szCs w:val="24"/>
        </w:rPr>
        <w:t>.</w:t>
      </w:r>
    </w:p>
    <w:p w14:paraId="57AD12EC" w14:textId="13A5E917" w:rsidR="009A072D" w:rsidRPr="004C4724" w:rsidRDefault="004C4724" w:rsidP="00A65668">
      <w:pPr>
        <w:spacing w:after="0"/>
        <w:rPr>
          <w:rFonts w:ascii="Times New Roman" w:hAnsi="Times New Roman"/>
          <w:bCs/>
          <w:sz w:val="24"/>
          <w:szCs w:val="24"/>
        </w:rPr>
      </w:pPr>
      <w:r w:rsidRPr="004C4724">
        <w:rPr>
          <w:rFonts w:ascii="Times New Roman" w:hAnsi="Times New Roman"/>
          <w:b/>
          <w:sz w:val="24"/>
          <w:szCs w:val="24"/>
        </w:rPr>
        <w:t>9.6.</w:t>
      </w:r>
      <w:r>
        <w:rPr>
          <w:rFonts w:ascii="Times New Roman" w:hAnsi="Times New Roman"/>
          <w:bCs/>
          <w:sz w:val="24"/>
          <w:szCs w:val="24"/>
        </w:rPr>
        <w:t xml:space="preserve"> </w:t>
      </w:r>
      <w:r w:rsidR="009A072D" w:rsidRPr="004C4724">
        <w:rPr>
          <w:rFonts w:ascii="Times New Roman" w:hAnsi="Times New Roman"/>
          <w:bCs/>
          <w:sz w:val="24"/>
          <w:szCs w:val="24"/>
        </w:rPr>
        <w:t>Prestar à CONTRATADA informações e esclarecimentos que venham a ser solicitados</w:t>
      </w:r>
      <w:r w:rsidR="00084163">
        <w:rPr>
          <w:rFonts w:ascii="Times New Roman" w:hAnsi="Times New Roman"/>
          <w:bCs/>
          <w:sz w:val="24"/>
          <w:szCs w:val="24"/>
        </w:rPr>
        <w:t>.</w:t>
      </w:r>
    </w:p>
    <w:p w14:paraId="6FECD81F" w14:textId="283F6E9C" w:rsidR="001212E3" w:rsidRPr="00E46F3C" w:rsidRDefault="001212E3" w:rsidP="001212E3">
      <w:pPr>
        <w:numPr>
          <w:ilvl w:val="0"/>
          <w:numId w:val="1"/>
        </w:numPr>
        <w:spacing w:after="0"/>
        <w:jc w:val="both"/>
        <w:rPr>
          <w:rFonts w:ascii="Times New Roman" w:hAnsi="Times New Roman"/>
          <w:sz w:val="24"/>
          <w:szCs w:val="24"/>
        </w:rPr>
      </w:pPr>
    </w:p>
    <w:p w14:paraId="68996EFD" w14:textId="2EA33631" w:rsidR="004A43B4" w:rsidRPr="00E46F3C" w:rsidRDefault="004C3F61" w:rsidP="004A43B4">
      <w:pPr>
        <w:spacing w:after="0"/>
        <w:jc w:val="both"/>
        <w:rPr>
          <w:rFonts w:ascii="Times New Roman" w:hAnsi="Times New Roman"/>
          <w:b/>
          <w:sz w:val="24"/>
          <w:szCs w:val="24"/>
        </w:rPr>
      </w:pPr>
      <w:r w:rsidRPr="00E46F3C">
        <w:rPr>
          <w:rFonts w:ascii="Times New Roman" w:hAnsi="Times New Roman"/>
          <w:b/>
          <w:sz w:val="24"/>
          <w:szCs w:val="24"/>
        </w:rPr>
        <w:t>10</w:t>
      </w:r>
      <w:r w:rsidR="000224F0" w:rsidRPr="00E46F3C">
        <w:rPr>
          <w:rFonts w:ascii="Times New Roman" w:hAnsi="Times New Roman"/>
          <w:b/>
          <w:sz w:val="24"/>
          <w:szCs w:val="24"/>
        </w:rPr>
        <w:t>. OBRIGAÇÕES DA CONTRATADA</w:t>
      </w:r>
      <w:r w:rsidR="009A072D" w:rsidRPr="00E46F3C">
        <w:rPr>
          <w:rFonts w:ascii="Times New Roman" w:hAnsi="Times New Roman"/>
          <w:b/>
          <w:sz w:val="24"/>
          <w:szCs w:val="24"/>
        </w:rPr>
        <w:t>:</w:t>
      </w:r>
    </w:p>
    <w:p w14:paraId="40982B4D" w14:textId="49CB4834" w:rsidR="004C4724" w:rsidRDefault="004C4724" w:rsidP="00084163">
      <w:pPr>
        <w:spacing w:after="0"/>
        <w:jc w:val="both"/>
        <w:rPr>
          <w:rFonts w:ascii="Times New Roman" w:hAnsi="Times New Roman"/>
          <w:bCs/>
          <w:sz w:val="24"/>
          <w:szCs w:val="24"/>
        </w:rPr>
      </w:pPr>
      <w:r w:rsidRPr="004C4724">
        <w:rPr>
          <w:rFonts w:ascii="Times New Roman" w:hAnsi="Times New Roman"/>
          <w:b/>
          <w:sz w:val="24"/>
          <w:szCs w:val="24"/>
        </w:rPr>
        <w:t>10.1.</w:t>
      </w:r>
      <w:r w:rsidRPr="004C4724">
        <w:rPr>
          <w:rFonts w:ascii="Times New Roman" w:hAnsi="Times New Roman"/>
          <w:bCs/>
          <w:sz w:val="24"/>
          <w:szCs w:val="24"/>
        </w:rPr>
        <w:t xml:space="preserve"> </w:t>
      </w:r>
      <w:r w:rsidR="00084163" w:rsidRPr="00084163">
        <w:rPr>
          <w:rFonts w:ascii="Times New Roman" w:hAnsi="Times New Roman"/>
          <w:bCs/>
          <w:sz w:val="24"/>
          <w:szCs w:val="24"/>
        </w:rPr>
        <w:t xml:space="preserve">Fornecimento do </w:t>
      </w:r>
      <w:r w:rsidR="00084163">
        <w:rPr>
          <w:rFonts w:ascii="Times New Roman" w:hAnsi="Times New Roman"/>
          <w:bCs/>
          <w:sz w:val="24"/>
          <w:szCs w:val="24"/>
        </w:rPr>
        <w:t>objeto</w:t>
      </w:r>
      <w:r w:rsidR="00B5659D" w:rsidRPr="00B5659D">
        <w:rPr>
          <w:rFonts w:ascii="Times New Roman" w:hAnsi="Times New Roman"/>
          <w:bCs/>
          <w:sz w:val="24"/>
          <w:szCs w:val="24"/>
        </w:rPr>
        <w:t xml:space="preserve"> </w:t>
      </w:r>
      <w:r w:rsidR="00B5659D" w:rsidRPr="004C4724">
        <w:rPr>
          <w:rFonts w:ascii="Times New Roman" w:hAnsi="Times New Roman"/>
          <w:bCs/>
          <w:sz w:val="24"/>
          <w:szCs w:val="24"/>
        </w:rPr>
        <w:t>em perfeitas condições</w:t>
      </w:r>
      <w:r w:rsidR="00B5659D">
        <w:rPr>
          <w:rFonts w:ascii="Times New Roman" w:hAnsi="Times New Roman"/>
          <w:bCs/>
          <w:sz w:val="24"/>
          <w:szCs w:val="24"/>
        </w:rPr>
        <w:t xml:space="preserve">, </w:t>
      </w:r>
      <w:r w:rsidR="00B5659D" w:rsidRPr="004C4724">
        <w:rPr>
          <w:rFonts w:ascii="Times New Roman" w:hAnsi="Times New Roman"/>
          <w:bCs/>
          <w:sz w:val="24"/>
          <w:szCs w:val="24"/>
        </w:rPr>
        <w:t>sem ônus de transporte para o</w:t>
      </w:r>
      <w:r w:rsidR="00B5659D">
        <w:rPr>
          <w:rFonts w:ascii="Times New Roman" w:hAnsi="Times New Roman"/>
          <w:bCs/>
          <w:sz w:val="24"/>
          <w:szCs w:val="24"/>
        </w:rPr>
        <w:t xml:space="preserve"> </w:t>
      </w:r>
      <w:r w:rsidR="00B5659D" w:rsidRPr="004C4724">
        <w:rPr>
          <w:rFonts w:ascii="Times New Roman" w:hAnsi="Times New Roman"/>
          <w:bCs/>
          <w:sz w:val="24"/>
          <w:szCs w:val="24"/>
        </w:rPr>
        <w:t>Município</w:t>
      </w:r>
      <w:r w:rsidR="00B5659D">
        <w:rPr>
          <w:rFonts w:ascii="Times New Roman" w:hAnsi="Times New Roman"/>
          <w:bCs/>
          <w:sz w:val="24"/>
          <w:szCs w:val="24"/>
        </w:rPr>
        <w:t xml:space="preserve">, </w:t>
      </w:r>
      <w:r w:rsidR="00084163" w:rsidRPr="00084163">
        <w:rPr>
          <w:rFonts w:ascii="Times New Roman" w:hAnsi="Times New Roman"/>
          <w:bCs/>
          <w:sz w:val="24"/>
          <w:szCs w:val="24"/>
        </w:rPr>
        <w:t xml:space="preserve">em conformidade com a Autorização de Fornecimento </w:t>
      </w:r>
      <w:r w:rsidR="00084163">
        <w:rPr>
          <w:rFonts w:ascii="Times New Roman" w:hAnsi="Times New Roman"/>
          <w:bCs/>
          <w:sz w:val="24"/>
          <w:szCs w:val="24"/>
        </w:rPr>
        <w:t xml:space="preserve">no </w:t>
      </w:r>
      <w:r w:rsidR="00084163" w:rsidRPr="00084163">
        <w:rPr>
          <w:rFonts w:ascii="Times New Roman" w:hAnsi="Times New Roman"/>
          <w:bCs/>
          <w:sz w:val="24"/>
          <w:szCs w:val="24"/>
        </w:rPr>
        <w:t>prazo máximo de 60 dias corridos após o recebimento da mesma, seguindo as especificações</w:t>
      </w:r>
      <w:r w:rsidR="00084163">
        <w:rPr>
          <w:rFonts w:ascii="Times New Roman" w:hAnsi="Times New Roman"/>
          <w:bCs/>
          <w:sz w:val="24"/>
          <w:szCs w:val="24"/>
        </w:rPr>
        <w:t xml:space="preserve"> </w:t>
      </w:r>
      <w:r w:rsidR="00084163" w:rsidRPr="00084163">
        <w:rPr>
          <w:rFonts w:ascii="Times New Roman" w:hAnsi="Times New Roman"/>
          <w:bCs/>
          <w:sz w:val="24"/>
          <w:szCs w:val="24"/>
        </w:rPr>
        <w:t>que estão na descrição do item. Caso não for aceito pela secretaria solicitante, substituir o</w:t>
      </w:r>
      <w:r w:rsidR="00084163">
        <w:rPr>
          <w:rFonts w:ascii="Times New Roman" w:hAnsi="Times New Roman"/>
          <w:bCs/>
          <w:sz w:val="24"/>
          <w:szCs w:val="24"/>
        </w:rPr>
        <w:t xml:space="preserve"> </w:t>
      </w:r>
      <w:r w:rsidR="00B5659D">
        <w:rPr>
          <w:rFonts w:ascii="Times New Roman" w:hAnsi="Times New Roman"/>
          <w:bCs/>
          <w:sz w:val="24"/>
          <w:szCs w:val="24"/>
        </w:rPr>
        <w:t>equipamento</w:t>
      </w:r>
      <w:r w:rsidR="00084163" w:rsidRPr="00084163">
        <w:rPr>
          <w:rFonts w:ascii="Times New Roman" w:hAnsi="Times New Roman"/>
          <w:bCs/>
          <w:sz w:val="24"/>
          <w:szCs w:val="24"/>
        </w:rPr>
        <w:t xml:space="preserve"> sem nenhum custo adicional ao Município no prazo máximo de 48 horas</w:t>
      </w:r>
      <w:r w:rsidR="00B5659D">
        <w:rPr>
          <w:rFonts w:ascii="Times New Roman" w:hAnsi="Times New Roman"/>
          <w:bCs/>
          <w:sz w:val="24"/>
          <w:szCs w:val="24"/>
        </w:rPr>
        <w:t>.</w:t>
      </w:r>
    </w:p>
    <w:p w14:paraId="48DBABBD" w14:textId="0EC9AA31" w:rsidR="004C4724" w:rsidRPr="004C4724" w:rsidRDefault="00084163" w:rsidP="004C4724">
      <w:pPr>
        <w:spacing w:after="0"/>
        <w:jc w:val="both"/>
        <w:rPr>
          <w:rFonts w:ascii="Times New Roman" w:hAnsi="Times New Roman"/>
          <w:bCs/>
          <w:sz w:val="24"/>
          <w:szCs w:val="24"/>
        </w:rPr>
      </w:pPr>
      <w:r w:rsidRPr="00084163">
        <w:rPr>
          <w:rFonts w:ascii="Times New Roman" w:hAnsi="Times New Roman"/>
          <w:b/>
          <w:sz w:val="24"/>
          <w:szCs w:val="24"/>
        </w:rPr>
        <w:t>10.2.</w:t>
      </w:r>
      <w:r>
        <w:rPr>
          <w:rFonts w:ascii="Times New Roman" w:hAnsi="Times New Roman"/>
          <w:bCs/>
          <w:sz w:val="24"/>
          <w:szCs w:val="24"/>
        </w:rPr>
        <w:t xml:space="preserve"> </w:t>
      </w:r>
      <w:r w:rsidRPr="00084163">
        <w:rPr>
          <w:rFonts w:ascii="Times New Roman" w:hAnsi="Times New Roman"/>
          <w:bCs/>
          <w:sz w:val="24"/>
          <w:szCs w:val="24"/>
        </w:rPr>
        <w:t>A Contratada deve disponibilizar um técnico, sem nenhum custo adicional, para que realize</w:t>
      </w:r>
      <w:r>
        <w:rPr>
          <w:rFonts w:ascii="Times New Roman" w:hAnsi="Times New Roman"/>
          <w:bCs/>
          <w:sz w:val="24"/>
          <w:szCs w:val="24"/>
        </w:rPr>
        <w:t xml:space="preserve"> </w:t>
      </w:r>
      <w:r w:rsidRPr="00084163">
        <w:rPr>
          <w:rFonts w:ascii="Times New Roman" w:hAnsi="Times New Roman"/>
          <w:bCs/>
          <w:sz w:val="24"/>
          <w:szCs w:val="24"/>
        </w:rPr>
        <w:t>uma entrega técnica do equipamento na Secretaria Municipal de Infraestrutura, Limpeza</w:t>
      </w:r>
      <w:r>
        <w:rPr>
          <w:rFonts w:ascii="Times New Roman" w:hAnsi="Times New Roman"/>
          <w:bCs/>
          <w:sz w:val="24"/>
          <w:szCs w:val="24"/>
        </w:rPr>
        <w:t xml:space="preserve"> </w:t>
      </w:r>
      <w:r w:rsidRPr="00084163">
        <w:rPr>
          <w:rFonts w:ascii="Times New Roman" w:hAnsi="Times New Roman"/>
          <w:bCs/>
          <w:sz w:val="24"/>
          <w:szCs w:val="24"/>
        </w:rPr>
        <w:t>Urbana, Agropecuária, Meio Ambiente e Trânsito, a fim de explicar o funcionamento e</w:t>
      </w:r>
      <w:r>
        <w:rPr>
          <w:rFonts w:ascii="Times New Roman" w:hAnsi="Times New Roman"/>
          <w:bCs/>
          <w:sz w:val="24"/>
          <w:szCs w:val="24"/>
        </w:rPr>
        <w:t xml:space="preserve"> </w:t>
      </w:r>
      <w:r w:rsidRPr="00084163">
        <w:rPr>
          <w:rFonts w:ascii="Times New Roman" w:hAnsi="Times New Roman"/>
          <w:bCs/>
          <w:sz w:val="24"/>
          <w:szCs w:val="24"/>
        </w:rPr>
        <w:t>cuidados com o mesmo</w:t>
      </w:r>
      <w:r>
        <w:rPr>
          <w:rFonts w:ascii="Times New Roman" w:hAnsi="Times New Roman"/>
          <w:bCs/>
          <w:sz w:val="24"/>
          <w:szCs w:val="24"/>
        </w:rPr>
        <w:t>.</w:t>
      </w:r>
    </w:p>
    <w:p w14:paraId="6746AB71" w14:textId="16000669" w:rsidR="004C4724" w:rsidRPr="004C4724" w:rsidRDefault="004C4724" w:rsidP="002C16AC">
      <w:pPr>
        <w:spacing w:after="0"/>
        <w:jc w:val="both"/>
        <w:rPr>
          <w:rFonts w:ascii="Times New Roman" w:hAnsi="Times New Roman"/>
          <w:bCs/>
          <w:sz w:val="24"/>
          <w:szCs w:val="24"/>
        </w:rPr>
      </w:pPr>
      <w:r w:rsidRPr="004C4724">
        <w:rPr>
          <w:rFonts w:ascii="Times New Roman" w:hAnsi="Times New Roman"/>
          <w:b/>
          <w:sz w:val="24"/>
          <w:szCs w:val="24"/>
        </w:rPr>
        <w:t>10.3.</w:t>
      </w:r>
      <w:r>
        <w:rPr>
          <w:rFonts w:ascii="Times New Roman" w:hAnsi="Times New Roman"/>
          <w:bCs/>
          <w:sz w:val="24"/>
          <w:szCs w:val="24"/>
        </w:rPr>
        <w:t xml:space="preserve"> </w:t>
      </w:r>
      <w:r w:rsidR="002C16AC" w:rsidRPr="004C4724">
        <w:rPr>
          <w:rFonts w:ascii="Times New Roman" w:hAnsi="Times New Roman"/>
          <w:bCs/>
          <w:sz w:val="24"/>
          <w:szCs w:val="24"/>
        </w:rPr>
        <w:t>Emitir a nota fiscal de acordo com autorização de fornecimento</w:t>
      </w:r>
      <w:r w:rsidR="002C16AC">
        <w:rPr>
          <w:rFonts w:ascii="Times New Roman" w:hAnsi="Times New Roman"/>
          <w:bCs/>
          <w:sz w:val="24"/>
          <w:szCs w:val="24"/>
        </w:rPr>
        <w:t>, que deve acompanhar o objeto na entrega.</w:t>
      </w:r>
      <w:r w:rsidR="00B5659D">
        <w:rPr>
          <w:rFonts w:ascii="Times New Roman" w:hAnsi="Times New Roman"/>
          <w:bCs/>
          <w:sz w:val="24"/>
          <w:szCs w:val="24"/>
        </w:rPr>
        <w:t xml:space="preserve"> </w:t>
      </w:r>
      <w:r w:rsidR="00B5659D" w:rsidRPr="00B5659D">
        <w:rPr>
          <w:rFonts w:ascii="Times New Roman" w:hAnsi="Times New Roman"/>
          <w:b/>
          <w:sz w:val="24"/>
          <w:szCs w:val="24"/>
        </w:rPr>
        <w:t>Deverá constar na nota fiscal as informações referentes ao objeto e dados do Convênio.</w:t>
      </w:r>
    </w:p>
    <w:p w14:paraId="053DFC52" w14:textId="60F6DC32" w:rsidR="002C16AC" w:rsidRDefault="004C4724" w:rsidP="00B5659D">
      <w:pPr>
        <w:spacing w:after="0"/>
        <w:jc w:val="both"/>
        <w:rPr>
          <w:rFonts w:ascii="Times New Roman" w:hAnsi="Times New Roman"/>
          <w:bCs/>
          <w:sz w:val="24"/>
          <w:szCs w:val="24"/>
        </w:rPr>
      </w:pPr>
      <w:r w:rsidRPr="004C4724">
        <w:rPr>
          <w:rFonts w:ascii="Times New Roman" w:hAnsi="Times New Roman"/>
          <w:b/>
          <w:sz w:val="24"/>
          <w:szCs w:val="24"/>
        </w:rPr>
        <w:t>10.4.</w:t>
      </w:r>
      <w:r>
        <w:rPr>
          <w:rFonts w:ascii="Times New Roman" w:hAnsi="Times New Roman"/>
          <w:bCs/>
          <w:sz w:val="24"/>
          <w:szCs w:val="24"/>
        </w:rPr>
        <w:t xml:space="preserve"> </w:t>
      </w:r>
      <w:r w:rsidR="00B5659D" w:rsidRPr="00B5659D">
        <w:rPr>
          <w:rFonts w:ascii="Times New Roman" w:hAnsi="Times New Roman"/>
          <w:bCs/>
          <w:sz w:val="24"/>
          <w:szCs w:val="24"/>
        </w:rPr>
        <w:t>É dever da empresa vencedora/contratada manter durante o período de vigência do</w:t>
      </w:r>
      <w:r w:rsidR="00B5659D">
        <w:rPr>
          <w:rFonts w:ascii="Times New Roman" w:hAnsi="Times New Roman"/>
          <w:bCs/>
          <w:sz w:val="24"/>
          <w:szCs w:val="24"/>
        </w:rPr>
        <w:t xml:space="preserve"> </w:t>
      </w:r>
      <w:r w:rsidR="00B5659D" w:rsidRPr="00B5659D">
        <w:rPr>
          <w:rFonts w:ascii="Times New Roman" w:hAnsi="Times New Roman"/>
          <w:bCs/>
          <w:sz w:val="24"/>
          <w:szCs w:val="24"/>
        </w:rPr>
        <w:t>contrato/serviço, e-mail institucional, oficial, atualizado, vigente e operacional, para executar os</w:t>
      </w:r>
      <w:r w:rsidR="00B5659D">
        <w:rPr>
          <w:rFonts w:ascii="Times New Roman" w:hAnsi="Times New Roman"/>
          <w:bCs/>
          <w:sz w:val="24"/>
          <w:szCs w:val="24"/>
        </w:rPr>
        <w:t xml:space="preserve"> </w:t>
      </w:r>
      <w:r w:rsidR="00B5659D" w:rsidRPr="00B5659D">
        <w:rPr>
          <w:rFonts w:ascii="Times New Roman" w:hAnsi="Times New Roman"/>
          <w:bCs/>
          <w:sz w:val="24"/>
          <w:szCs w:val="24"/>
        </w:rPr>
        <w:t>contatos oficiais com o Município de Itaguara para realização de contratos, aditivos,</w:t>
      </w:r>
      <w:r w:rsidR="00B5659D">
        <w:rPr>
          <w:rFonts w:ascii="Times New Roman" w:hAnsi="Times New Roman"/>
          <w:bCs/>
          <w:sz w:val="24"/>
          <w:szCs w:val="24"/>
        </w:rPr>
        <w:t xml:space="preserve"> </w:t>
      </w:r>
      <w:r w:rsidR="00B5659D" w:rsidRPr="00B5659D">
        <w:rPr>
          <w:rFonts w:ascii="Times New Roman" w:hAnsi="Times New Roman"/>
          <w:bCs/>
          <w:sz w:val="24"/>
          <w:szCs w:val="24"/>
        </w:rPr>
        <w:t>renovações, notificações, ofícios e todos demais atos</w:t>
      </w:r>
      <w:r w:rsidR="00B5659D">
        <w:rPr>
          <w:rFonts w:ascii="Times New Roman" w:hAnsi="Times New Roman"/>
          <w:bCs/>
          <w:sz w:val="24"/>
          <w:szCs w:val="24"/>
        </w:rPr>
        <w:t>.</w:t>
      </w:r>
    </w:p>
    <w:p w14:paraId="06E685D5" w14:textId="7FC7C91D" w:rsidR="004C4724" w:rsidRPr="004C4724" w:rsidRDefault="004C4724" w:rsidP="004C4724">
      <w:pPr>
        <w:spacing w:after="0"/>
        <w:jc w:val="both"/>
        <w:rPr>
          <w:rFonts w:ascii="Times New Roman" w:hAnsi="Times New Roman"/>
          <w:bCs/>
          <w:sz w:val="24"/>
          <w:szCs w:val="24"/>
        </w:rPr>
      </w:pPr>
      <w:r w:rsidRPr="004C4724">
        <w:rPr>
          <w:rFonts w:ascii="Times New Roman" w:hAnsi="Times New Roman"/>
          <w:b/>
          <w:sz w:val="24"/>
          <w:szCs w:val="24"/>
        </w:rPr>
        <w:lastRenderedPageBreak/>
        <w:t>10.</w:t>
      </w:r>
      <w:r w:rsidR="00B5659D">
        <w:rPr>
          <w:rFonts w:ascii="Times New Roman" w:hAnsi="Times New Roman"/>
          <w:b/>
          <w:sz w:val="24"/>
          <w:szCs w:val="24"/>
        </w:rPr>
        <w:t>5</w:t>
      </w:r>
      <w:r w:rsidRPr="004C4724">
        <w:rPr>
          <w:rFonts w:ascii="Times New Roman" w:hAnsi="Times New Roman"/>
          <w:b/>
          <w:sz w:val="24"/>
          <w:szCs w:val="24"/>
        </w:rPr>
        <w:t>.</w:t>
      </w:r>
      <w:r>
        <w:rPr>
          <w:rFonts w:ascii="Times New Roman" w:hAnsi="Times New Roman"/>
          <w:bCs/>
          <w:sz w:val="24"/>
          <w:szCs w:val="24"/>
        </w:rPr>
        <w:t xml:space="preserve"> </w:t>
      </w:r>
      <w:r w:rsidRPr="004C4724">
        <w:rPr>
          <w:rFonts w:ascii="Times New Roman" w:hAnsi="Times New Roman"/>
          <w:bCs/>
          <w:sz w:val="24"/>
          <w:szCs w:val="24"/>
        </w:rPr>
        <w:t>Responsabilizar-se pelos encargos decorrentes do cumprimento das obrigações</w:t>
      </w:r>
      <w:r w:rsidR="002C16AC">
        <w:rPr>
          <w:rFonts w:ascii="Times New Roman" w:hAnsi="Times New Roman"/>
          <w:bCs/>
          <w:sz w:val="24"/>
          <w:szCs w:val="24"/>
        </w:rPr>
        <w:t xml:space="preserve"> </w:t>
      </w:r>
      <w:r w:rsidRPr="004C4724">
        <w:rPr>
          <w:rFonts w:ascii="Times New Roman" w:hAnsi="Times New Roman"/>
          <w:bCs/>
          <w:sz w:val="24"/>
          <w:szCs w:val="24"/>
        </w:rPr>
        <w:t>supramencionadas, bem como pelo recolhimento de todos os impostos, taxas, tarifas,</w:t>
      </w:r>
      <w:r w:rsidR="002C16AC">
        <w:rPr>
          <w:rFonts w:ascii="Times New Roman" w:hAnsi="Times New Roman"/>
          <w:bCs/>
          <w:sz w:val="24"/>
          <w:szCs w:val="24"/>
        </w:rPr>
        <w:t xml:space="preserve"> </w:t>
      </w:r>
      <w:r w:rsidRPr="004C4724">
        <w:rPr>
          <w:rFonts w:ascii="Times New Roman" w:hAnsi="Times New Roman"/>
          <w:bCs/>
          <w:sz w:val="24"/>
          <w:szCs w:val="24"/>
        </w:rPr>
        <w:t>contribuições ou emolumentos federais, estaduais e municipais, que incidam ou venham incidir</w:t>
      </w:r>
      <w:r w:rsidR="002C16AC">
        <w:rPr>
          <w:rFonts w:ascii="Times New Roman" w:hAnsi="Times New Roman"/>
          <w:bCs/>
          <w:sz w:val="24"/>
          <w:szCs w:val="24"/>
        </w:rPr>
        <w:t xml:space="preserve"> </w:t>
      </w:r>
      <w:r w:rsidRPr="004C4724">
        <w:rPr>
          <w:rFonts w:ascii="Times New Roman" w:hAnsi="Times New Roman"/>
          <w:bCs/>
          <w:sz w:val="24"/>
          <w:szCs w:val="24"/>
        </w:rPr>
        <w:t>sobre o objeto deste contrato, bem como apresentar os respectivos comprovantes, quando</w:t>
      </w:r>
      <w:r w:rsidR="002C16AC">
        <w:rPr>
          <w:rFonts w:ascii="Times New Roman" w:hAnsi="Times New Roman"/>
          <w:bCs/>
          <w:sz w:val="24"/>
          <w:szCs w:val="24"/>
        </w:rPr>
        <w:t xml:space="preserve"> </w:t>
      </w:r>
      <w:r w:rsidRPr="004C4724">
        <w:rPr>
          <w:rFonts w:ascii="Times New Roman" w:hAnsi="Times New Roman"/>
          <w:bCs/>
          <w:sz w:val="24"/>
          <w:szCs w:val="24"/>
        </w:rPr>
        <w:t>solicitados pelo Município.</w:t>
      </w:r>
    </w:p>
    <w:p w14:paraId="71FA9FBA" w14:textId="4DB0EE71" w:rsidR="004C4724" w:rsidRPr="004C4724" w:rsidRDefault="004C4724" w:rsidP="004C4724">
      <w:pPr>
        <w:spacing w:after="0"/>
        <w:jc w:val="both"/>
        <w:rPr>
          <w:rFonts w:ascii="Times New Roman" w:hAnsi="Times New Roman"/>
          <w:bCs/>
          <w:sz w:val="24"/>
          <w:szCs w:val="24"/>
        </w:rPr>
      </w:pPr>
      <w:r w:rsidRPr="004C4724">
        <w:rPr>
          <w:rFonts w:ascii="Times New Roman" w:hAnsi="Times New Roman"/>
          <w:b/>
          <w:sz w:val="24"/>
          <w:szCs w:val="24"/>
        </w:rPr>
        <w:t>10.</w:t>
      </w:r>
      <w:r w:rsidR="00B5659D">
        <w:rPr>
          <w:rFonts w:ascii="Times New Roman" w:hAnsi="Times New Roman"/>
          <w:b/>
          <w:sz w:val="24"/>
          <w:szCs w:val="24"/>
        </w:rPr>
        <w:t>6</w:t>
      </w:r>
      <w:r w:rsidRPr="004C4724">
        <w:rPr>
          <w:rFonts w:ascii="Times New Roman" w:hAnsi="Times New Roman"/>
          <w:b/>
          <w:sz w:val="24"/>
          <w:szCs w:val="24"/>
        </w:rPr>
        <w:t>.</w:t>
      </w:r>
      <w:r>
        <w:rPr>
          <w:rFonts w:ascii="Times New Roman" w:hAnsi="Times New Roman"/>
          <w:bCs/>
          <w:sz w:val="24"/>
          <w:szCs w:val="24"/>
        </w:rPr>
        <w:t xml:space="preserve"> </w:t>
      </w:r>
      <w:r w:rsidRPr="004C4724">
        <w:rPr>
          <w:rFonts w:ascii="Times New Roman" w:hAnsi="Times New Roman"/>
          <w:bCs/>
          <w:sz w:val="24"/>
          <w:szCs w:val="24"/>
        </w:rPr>
        <w:t>Arcar com eventuais prejuízos causados ao contratante e/ou a terceiros, provocados por</w:t>
      </w:r>
      <w:r w:rsidR="002C16AC">
        <w:rPr>
          <w:rFonts w:ascii="Times New Roman" w:hAnsi="Times New Roman"/>
          <w:bCs/>
          <w:sz w:val="24"/>
          <w:szCs w:val="24"/>
        </w:rPr>
        <w:t xml:space="preserve"> </w:t>
      </w:r>
      <w:r w:rsidRPr="004C4724">
        <w:rPr>
          <w:rFonts w:ascii="Times New Roman" w:hAnsi="Times New Roman"/>
          <w:bCs/>
          <w:sz w:val="24"/>
          <w:szCs w:val="24"/>
        </w:rPr>
        <w:t>ineficiência ou irregularidade cometida na execução do contrato.</w:t>
      </w:r>
    </w:p>
    <w:p w14:paraId="2C3C863C" w14:textId="127CA090" w:rsidR="004C4724" w:rsidRPr="004C4724" w:rsidRDefault="004C4724" w:rsidP="004C4724">
      <w:pPr>
        <w:spacing w:after="0"/>
        <w:jc w:val="both"/>
        <w:rPr>
          <w:rFonts w:ascii="Times New Roman" w:hAnsi="Times New Roman"/>
          <w:bCs/>
          <w:sz w:val="24"/>
          <w:szCs w:val="24"/>
        </w:rPr>
      </w:pPr>
      <w:r w:rsidRPr="004C4724">
        <w:rPr>
          <w:rFonts w:ascii="Times New Roman" w:hAnsi="Times New Roman"/>
          <w:b/>
          <w:sz w:val="24"/>
          <w:szCs w:val="24"/>
        </w:rPr>
        <w:t>10.</w:t>
      </w:r>
      <w:r w:rsidR="00B5659D">
        <w:rPr>
          <w:rFonts w:ascii="Times New Roman" w:hAnsi="Times New Roman"/>
          <w:b/>
          <w:sz w:val="24"/>
          <w:szCs w:val="24"/>
        </w:rPr>
        <w:t>7</w:t>
      </w:r>
      <w:r w:rsidRPr="004C4724">
        <w:rPr>
          <w:rFonts w:ascii="Times New Roman" w:hAnsi="Times New Roman"/>
          <w:b/>
          <w:sz w:val="24"/>
          <w:szCs w:val="24"/>
        </w:rPr>
        <w:t>.</w:t>
      </w:r>
      <w:r>
        <w:rPr>
          <w:rFonts w:ascii="Times New Roman" w:hAnsi="Times New Roman"/>
          <w:bCs/>
          <w:sz w:val="24"/>
          <w:szCs w:val="24"/>
        </w:rPr>
        <w:t xml:space="preserve"> </w:t>
      </w:r>
      <w:r w:rsidRPr="004C4724">
        <w:rPr>
          <w:rFonts w:ascii="Times New Roman" w:hAnsi="Times New Roman"/>
          <w:bCs/>
          <w:sz w:val="24"/>
          <w:szCs w:val="24"/>
        </w:rPr>
        <w:t>Responsabilizar-se pela qualidade dos bens fornecidos, inclusive promoção de readequações</w:t>
      </w:r>
      <w:r w:rsidR="002C16AC">
        <w:rPr>
          <w:rFonts w:ascii="Times New Roman" w:hAnsi="Times New Roman"/>
          <w:bCs/>
          <w:sz w:val="24"/>
          <w:szCs w:val="24"/>
        </w:rPr>
        <w:t xml:space="preserve"> </w:t>
      </w:r>
      <w:r w:rsidRPr="004C4724">
        <w:rPr>
          <w:rFonts w:ascii="Times New Roman" w:hAnsi="Times New Roman"/>
          <w:bCs/>
          <w:sz w:val="24"/>
          <w:szCs w:val="24"/>
        </w:rPr>
        <w:t>sempre que detectadas.</w:t>
      </w:r>
    </w:p>
    <w:p w14:paraId="7F624FB5" w14:textId="754D4918" w:rsidR="004C4724" w:rsidRDefault="004C4724" w:rsidP="004C4724">
      <w:pPr>
        <w:spacing w:after="0"/>
        <w:jc w:val="both"/>
        <w:rPr>
          <w:rFonts w:ascii="Times New Roman" w:hAnsi="Times New Roman"/>
          <w:bCs/>
          <w:sz w:val="24"/>
          <w:szCs w:val="24"/>
        </w:rPr>
      </w:pPr>
      <w:r w:rsidRPr="004C4724">
        <w:rPr>
          <w:rFonts w:ascii="Times New Roman" w:hAnsi="Times New Roman"/>
          <w:b/>
          <w:sz w:val="24"/>
          <w:szCs w:val="24"/>
        </w:rPr>
        <w:t>10.</w:t>
      </w:r>
      <w:r w:rsidR="00B5659D">
        <w:rPr>
          <w:rFonts w:ascii="Times New Roman" w:hAnsi="Times New Roman"/>
          <w:b/>
          <w:sz w:val="24"/>
          <w:szCs w:val="24"/>
        </w:rPr>
        <w:t>8</w:t>
      </w:r>
      <w:r w:rsidRPr="004C4724">
        <w:rPr>
          <w:rFonts w:ascii="Times New Roman" w:hAnsi="Times New Roman"/>
          <w:b/>
          <w:sz w:val="24"/>
          <w:szCs w:val="24"/>
        </w:rPr>
        <w:t>.</w:t>
      </w:r>
      <w:r>
        <w:rPr>
          <w:rFonts w:ascii="Times New Roman" w:hAnsi="Times New Roman"/>
          <w:bCs/>
          <w:sz w:val="24"/>
          <w:szCs w:val="24"/>
        </w:rPr>
        <w:t xml:space="preserve"> </w:t>
      </w:r>
      <w:r w:rsidRPr="004C4724">
        <w:rPr>
          <w:rFonts w:ascii="Times New Roman" w:hAnsi="Times New Roman"/>
          <w:bCs/>
          <w:sz w:val="24"/>
          <w:szCs w:val="24"/>
        </w:rPr>
        <w:t>A Contratada deve cumprir todas as obrigações constantes no Edital, seus anexos e sua</w:t>
      </w:r>
      <w:r w:rsidR="002C16AC">
        <w:rPr>
          <w:rFonts w:ascii="Times New Roman" w:hAnsi="Times New Roman"/>
          <w:bCs/>
          <w:sz w:val="24"/>
          <w:szCs w:val="24"/>
        </w:rPr>
        <w:t xml:space="preserve"> </w:t>
      </w:r>
      <w:r w:rsidRPr="004C4724">
        <w:rPr>
          <w:rFonts w:ascii="Times New Roman" w:hAnsi="Times New Roman"/>
          <w:bCs/>
          <w:sz w:val="24"/>
          <w:szCs w:val="24"/>
        </w:rPr>
        <w:t>proposta, assumindo como exclusivamente seus os riscos e as despesas decorrentes da boa e</w:t>
      </w:r>
      <w:r w:rsidR="002C16AC">
        <w:rPr>
          <w:rFonts w:ascii="Times New Roman" w:hAnsi="Times New Roman"/>
          <w:bCs/>
          <w:sz w:val="24"/>
          <w:szCs w:val="24"/>
        </w:rPr>
        <w:t xml:space="preserve"> </w:t>
      </w:r>
      <w:r w:rsidRPr="004C4724">
        <w:rPr>
          <w:rFonts w:ascii="Times New Roman" w:hAnsi="Times New Roman"/>
          <w:bCs/>
          <w:sz w:val="24"/>
          <w:szCs w:val="24"/>
        </w:rPr>
        <w:t>perfeita execução do objeto.</w:t>
      </w:r>
    </w:p>
    <w:p w14:paraId="73F92EB3" w14:textId="69873BB0" w:rsidR="00084163" w:rsidRPr="004C4724" w:rsidRDefault="00084163" w:rsidP="004C4724">
      <w:pPr>
        <w:spacing w:after="0"/>
        <w:jc w:val="both"/>
        <w:rPr>
          <w:rFonts w:ascii="Times New Roman" w:hAnsi="Times New Roman"/>
          <w:bCs/>
          <w:sz w:val="24"/>
          <w:szCs w:val="24"/>
        </w:rPr>
      </w:pPr>
      <w:r w:rsidRPr="00084163">
        <w:rPr>
          <w:rFonts w:ascii="Times New Roman" w:hAnsi="Times New Roman"/>
          <w:b/>
          <w:sz w:val="24"/>
          <w:szCs w:val="24"/>
        </w:rPr>
        <w:t>10.</w:t>
      </w:r>
      <w:r w:rsidR="00B5659D">
        <w:rPr>
          <w:rFonts w:ascii="Times New Roman" w:hAnsi="Times New Roman"/>
          <w:b/>
          <w:sz w:val="24"/>
          <w:szCs w:val="24"/>
        </w:rPr>
        <w:t>9</w:t>
      </w:r>
      <w:r w:rsidRPr="00084163">
        <w:rPr>
          <w:rFonts w:ascii="Times New Roman" w:hAnsi="Times New Roman"/>
          <w:b/>
          <w:sz w:val="24"/>
          <w:szCs w:val="24"/>
        </w:rPr>
        <w:t>.</w:t>
      </w:r>
      <w:r>
        <w:rPr>
          <w:rFonts w:ascii="Times New Roman" w:hAnsi="Times New Roman"/>
          <w:bCs/>
          <w:sz w:val="24"/>
          <w:szCs w:val="24"/>
        </w:rPr>
        <w:t xml:space="preserve"> </w:t>
      </w:r>
      <w:r w:rsidRPr="00084163">
        <w:rPr>
          <w:rFonts w:ascii="Times New Roman" w:hAnsi="Times New Roman"/>
          <w:bCs/>
          <w:sz w:val="24"/>
          <w:szCs w:val="24"/>
        </w:rPr>
        <w:t>Comunicar à Contratante, no prazo mínimo de 24 (vinte e quatro) horas que antecede a data da entrega, os motivos plausíveis que impossibilitem o cumprimento do prazo previsto, com a devida comprovação, caso seja necessária a prorrogação do prazo de entrega</w:t>
      </w:r>
      <w:r>
        <w:rPr>
          <w:rFonts w:ascii="Times New Roman" w:hAnsi="Times New Roman"/>
          <w:bCs/>
          <w:sz w:val="24"/>
          <w:szCs w:val="24"/>
        </w:rPr>
        <w:t>.</w:t>
      </w:r>
    </w:p>
    <w:p w14:paraId="50BA0EE3" w14:textId="77777777" w:rsidR="00CD506C" w:rsidRPr="00E46F3C" w:rsidRDefault="00CD506C" w:rsidP="002C16AC">
      <w:pPr>
        <w:spacing w:after="0"/>
        <w:jc w:val="both"/>
        <w:rPr>
          <w:rFonts w:ascii="Times New Roman" w:hAnsi="Times New Roman"/>
          <w:b/>
          <w:sz w:val="24"/>
          <w:szCs w:val="24"/>
        </w:rPr>
      </w:pPr>
    </w:p>
    <w:p w14:paraId="4DDE070B" w14:textId="77777777" w:rsidR="00CD506C" w:rsidRPr="00D00A29" w:rsidRDefault="00CD506C" w:rsidP="00CD506C">
      <w:pPr>
        <w:pStyle w:val="Textodecomentrio"/>
        <w:rPr>
          <w:rFonts w:ascii="Times New Roman" w:hAnsi="Times New Roman"/>
          <w:sz w:val="24"/>
          <w:szCs w:val="24"/>
        </w:rPr>
      </w:pPr>
      <w:r w:rsidRPr="00D00A29">
        <w:rPr>
          <w:rFonts w:ascii="Times New Roman" w:hAnsi="Times New Roman"/>
          <w:b/>
          <w:bCs/>
          <w:color w:val="00000A"/>
          <w:sz w:val="24"/>
          <w:szCs w:val="24"/>
        </w:rPr>
        <w:t>11 - PROCEDIMENTOS DE GESTÃO E FISCALIZAÇÃO DO CONTRATO:</w:t>
      </w:r>
    </w:p>
    <w:p w14:paraId="59C103F1" w14:textId="77777777" w:rsidR="00CD506C" w:rsidRPr="00D00A29" w:rsidRDefault="00CD506C" w:rsidP="00CD506C">
      <w:pPr>
        <w:pStyle w:val="Textodecomentrio"/>
        <w:rPr>
          <w:rFonts w:ascii="Times New Roman" w:hAnsi="Times New Roman"/>
          <w:sz w:val="24"/>
          <w:szCs w:val="24"/>
        </w:rPr>
      </w:pPr>
      <w:r w:rsidRPr="00D00A29">
        <w:rPr>
          <w:rFonts w:ascii="Times New Roman" w:hAnsi="Times New Roman"/>
          <w:b/>
          <w:bCs/>
          <w:color w:val="00000A"/>
          <w:sz w:val="24"/>
          <w:szCs w:val="24"/>
        </w:rPr>
        <w:t>11.1.</w:t>
      </w:r>
      <w:r w:rsidRPr="00D00A29">
        <w:rPr>
          <w:rFonts w:ascii="Times New Roman" w:hAnsi="Times New Roman"/>
          <w:color w:val="00000A"/>
          <w:sz w:val="24"/>
          <w:szCs w:val="24"/>
        </w:rPr>
        <w:t xml:space="preserve"> O contrato ou instrumento equivalente oriundo desta contratação terão como responsáveis:</w:t>
      </w:r>
    </w:p>
    <w:p w14:paraId="5CC11150" w14:textId="683AFAB7" w:rsidR="00CD506C" w:rsidRPr="00D00A29" w:rsidRDefault="00CD506C" w:rsidP="00CD506C">
      <w:pPr>
        <w:spacing w:after="0" w:line="360" w:lineRule="auto"/>
        <w:rPr>
          <w:rFonts w:ascii="Times New Roman" w:hAnsi="Times New Roman"/>
        </w:rPr>
      </w:pPr>
      <w:r w:rsidRPr="00D00A29">
        <w:rPr>
          <w:rFonts w:ascii="Times New Roman" w:hAnsi="Times New Roman"/>
          <w:b/>
          <w:bCs/>
          <w:color w:val="00000A"/>
          <w:sz w:val="24"/>
          <w:szCs w:val="24"/>
          <w:highlight w:val="white"/>
        </w:rPr>
        <w:t xml:space="preserve">11.1.1. GESTOR DO CONTRATO: </w:t>
      </w:r>
      <w:r w:rsidR="00A65668">
        <w:rPr>
          <w:rFonts w:ascii="Times New Roman" w:eastAsia="Book Antiqua" w:hAnsi="Times New Roman"/>
          <w:sz w:val="24"/>
          <w:szCs w:val="24"/>
        </w:rPr>
        <w:t>Fabio Roberto Moraes</w:t>
      </w:r>
    </w:p>
    <w:p w14:paraId="75C1FEF4" w14:textId="4772AD63" w:rsidR="00CD506C" w:rsidRPr="00D00A29" w:rsidRDefault="00CD506C" w:rsidP="00CD506C">
      <w:pPr>
        <w:pStyle w:val="Textodecomentrio"/>
        <w:rPr>
          <w:rFonts w:ascii="Times New Roman" w:hAnsi="Times New Roman"/>
          <w:sz w:val="24"/>
          <w:szCs w:val="24"/>
        </w:rPr>
      </w:pPr>
      <w:r w:rsidRPr="00D00A29">
        <w:rPr>
          <w:rFonts w:ascii="Times New Roman" w:hAnsi="Times New Roman"/>
          <w:b/>
          <w:bCs/>
          <w:color w:val="00000A"/>
          <w:sz w:val="24"/>
          <w:szCs w:val="24"/>
          <w:highlight w:val="white"/>
        </w:rPr>
        <w:t>11.1.2</w:t>
      </w:r>
      <w:r w:rsidRPr="00D00A29">
        <w:rPr>
          <w:rFonts w:ascii="Times New Roman" w:hAnsi="Times New Roman"/>
          <w:color w:val="00000A"/>
          <w:sz w:val="24"/>
          <w:szCs w:val="24"/>
          <w:highlight w:val="white"/>
        </w:rPr>
        <w:t xml:space="preserve">. </w:t>
      </w:r>
      <w:r w:rsidRPr="00D00A29">
        <w:rPr>
          <w:rFonts w:ascii="Times New Roman" w:hAnsi="Times New Roman"/>
          <w:b/>
          <w:bCs/>
          <w:color w:val="00000A"/>
          <w:sz w:val="24"/>
          <w:szCs w:val="24"/>
          <w:highlight w:val="white"/>
        </w:rPr>
        <w:t xml:space="preserve">FISCAL DO CONTRATO: </w:t>
      </w:r>
      <w:r w:rsidR="00A65668">
        <w:rPr>
          <w:rFonts w:ascii="Times New Roman" w:hAnsi="Times New Roman"/>
          <w:sz w:val="24"/>
          <w:szCs w:val="24"/>
        </w:rPr>
        <w:t>Rodrigo de Morais Vilela</w:t>
      </w:r>
      <w:r>
        <w:rPr>
          <w:rFonts w:ascii="Times New Roman" w:hAnsi="Times New Roman"/>
          <w:sz w:val="24"/>
          <w:szCs w:val="24"/>
        </w:rPr>
        <w:t>.</w:t>
      </w:r>
    </w:p>
    <w:p w14:paraId="2E5ECF20" w14:textId="77777777" w:rsidR="00CD506C" w:rsidRPr="00D00A29" w:rsidRDefault="00CD506C" w:rsidP="00CD506C">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11.2.</w:t>
      </w:r>
      <w:r w:rsidRPr="00D00A29">
        <w:rPr>
          <w:rFonts w:ascii="Times New Roman" w:hAnsi="Times New Roman"/>
          <w:color w:val="00000A"/>
          <w:sz w:val="24"/>
          <w:szCs w:val="24"/>
        </w:rPr>
        <w:t xml:space="preserve"> Compete ao Gestor do Contrato acima identificado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 </w:t>
      </w:r>
    </w:p>
    <w:p w14:paraId="063CDB77" w14:textId="77777777" w:rsidR="00CD506C" w:rsidRPr="00D00A29" w:rsidRDefault="00CD506C" w:rsidP="00CD506C">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11.3.</w:t>
      </w:r>
      <w:r w:rsidRPr="00D00A29">
        <w:rPr>
          <w:rFonts w:ascii="Times New Roman" w:hAnsi="Times New Roman"/>
          <w:color w:val="00000A"/>
          <w:sz w:val="24"/>
          <w:szCs w:val="24"/>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 </w:t>
      </w:r>
    </w:p>
    <w:p w14:paraId="67BC19BA" w14:textId="77777777" w:rsidR="00CD506C" w:rsidRPr="00D00A29" w:rsidRDefault="00CD506C" w:rsidP="00CD506C">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11.3.</w:t>
      </w:r>
      <w:r w:rsidRPr="00D00A29">
        <w:rPr>
          <w:rFonts w:ascii="Times New Roman" w:hAnsi="Times New Roman"/>
          <w:color w:val="00000A"/>
          <w:sz w:val="24"/>
          <w:szCs w:val="24"/>
        </w:rPr>
        <w:t xml:space="preserve">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51C1A83C" w14:textId="17F06FAC" w:rsidR="009A072D" w:rsidRDefault="00CD506C" w:rsidP="002C16AC">
      <w:pPr>
        <w:pStyle w:val="Textodecomentrio"/>
        <w:spacing w:after="0" w:line="276" w:lineRule="auto"/>
        <w:jc w:val="both"/>
        <w:rPr>
          <w:rFonts w:ascii="Times New Roman" w:hAnsi="Times New Roman"/>
          <w:color w:val="00000A"/>
          <w:sz w:val="24"/>
          <w:szCs w:val="24"/>
        </w:rPr>
      </w:pPr>
      <w:r w:rsidRPr="00D00A29">
        <w:rPr>
          <w:rFonts w:ascii="Times New Roman" w:hAnsi="Times New Roman"/>
          <w:b/>
          <w:bCs/>
          <w:color w:val="00000A"/>
          <w:sz w:val="24"/>
          <w:szCs w:val="24"/>
        </w:rPr>
        <w:t xml:space="preserve">11.4. </w:t>
      </w:r>
      <w:r w:rsidRPr="00D00A29">
        <w:rPr>
          <w:rFonts w:ascii="Times New Roman" w:hAnsi="Times New Roman"/>
          <w:color w:val="00000A"/>
          <w:sz w:val="24"/>
          <w:szCs w:val="24"/>
        </w:rPr>
        <w:t xml:space="preserve">A fiscalização de que trata este item não exclui nem reduz a responsabilidade do </w:t>
      </w:r>
      <w:r w:rsidRPr="00D00A29">
        <w:rPr>
          <w:rFonts w:ascii="Times New Roman" w:hAnsi="Times New Roman"/>
          <w:color w:val="00000A"/>
          <w:sz w:val="24"/>
          <w:szCs w:val="24"/>
          <w:highlight w:val="white"/>
        </w:rPr>
        <w:t>fornecedor/prestador de serviços, inclusive perante terce</w:t>
      </w:r>
      <w:r w:rsidRPr="00D00A29">
        <w:rPr>
          <w:rFonts w:ascii="Times New Roman" w:hAnsi="Times New Roman"/>
          <w:color w:val="00000A"/>
          <w:sz w:val="24"/>
          <w:szCs w:val="24"/>
        </w:rPr>
        <w:t>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171 da Lei Nº 14.133/2021</w:t>
      </w:r>
      <w:r>
        <w:rPr>
          <w:rFonts w:ascii="Times New Roman" w:hAnsi="Times New Roman"/>
          <w:color w:val="00000A"/>
          <w:sz w:val="24"/>
          <w:szCs w:val="24"/>
        </w:rPr>
        <w:t>.</w:t>
      </w:r>
    </w:p>
    <w:p w14:paraId="35C25550" w14:textId="77777777" w:rsidR="002C16AC" w:rsidRPr="002C16AC" w:rsidRDefault="002C16AC" w:rsidP="002C16AC">
      <w:pPr>
        <w:pStyle w:val="Textodecomentrio"/>
        <w:spacing w:after="0" w:line="276" w:lineRule="auto"/>
        <w:jc w:val="both"/>
        <w:rPr>
          <w:rFonts w:ascii="Times New Roman" w:hAnsi="Times New Roman"/>
          <w:sz w:val="24"/>
          <w:szCs w:val="24"/>
        </w:rPr>
      </w:pPr>
    </w:p>
    <w:p w14:paraId="7DFCCF72" w14:textId="2E9A8F9D" w:rsidR="001212E3" w:rsidRPr="00E46F3C" w:rsidRDefault="004C3F61" w:rsidP="003239CC">
      <w:pPr>
        <w:spacing w:after="0"/>
        <w:jc w:val="both"/>
        <w:rPr>
          <w:rFonts w:ascii="Times New Roman" w:hAnsi="Times New Roman"/>
          <w:b/>
          <w:sz w:val="24"/>
          <w:szCs w:val="24"/>
        </w:rPr>
      </w:pPr>
      <w:r w:rsidRPr="00E46F3C">
        <w:rPr>
          <w:rFonts w:ascii="Times New Roman" w:hAnsi="Times New Roman"/>
          <w:b/>
          <w:sz w:val="24"/>
          <w:szCs w:val="24"/>
        </w:rPr>
        <w:t>1</w:t>
      </w:r>
      <w:r w:rsidR="00CD506C">
        <w:rPr>
          <w:rFonts w:ascii="Times New Roman" w:hAnsi="Times New Roman"/>
          <w:b/>
          <w:sz w:val="24"/>
          <w:szCs w:val="24"/>
        </w:rPr>
        <w:t>2</w:t>
      </w:r>
      <w:r w:rsidR="000224F0" w:rsidRPr="00E46F3C">
        <w:rPr>
          <w:rFonts w:ascii="Times New Roman" w:hAnsi="Times New Roman"/>
          <w:b/>
          <w:sz w:val="24"/>
          <w:szCs w:val="24"/>
        </w:rPr>
        <w:t>. CRITÉRIO DE AVALIAÇÃO DAS PROPOSTAS</w:t>
      </w:r>
      <w:r w:rsidR="00C202BC" w:rsidRPr="00E46F3C">
        <w:rPr>
          <w:rFonts w:ascii="Times New Roman" w:hAnsi="Times New Roman"/>
          <w:b/>
          <w:sz w:val="24"/>
          <w:szCs w:val="24"/>
        </w:rPr>
        <w:t>:</w:t>
      </w:r>
    </w:p>
    <w:p w14:paraId="66AF40EF" w14:textId="0EFB9E6E" w:rsidR="001212E3" w:rsidRDefault="00C202BC" w:rsidP="002D78CE">
      <w:pPr>
        <w:spacing w:after="0"/>
        <w:ind w:firstLine="708"/>
        <w:jc w:val="both"/>
        <w:rPr>
          <w:rFonts w:ascii="Times New Roman" w:hAnsi="Times New Roman"/>
          <w:sz w:val="24"/>
          <w:szCs w:val="24"/>
        </w:rPr>
      </w:pPr>
      <w:r w:rsidRPr="00E46F3C">
        <w:rPr>
          <w:rFonts w:ascii="Times New Roman" w:hAnsi="Times New Roman"/>
          <w:sz w:val="24"/>
          <w:szCs w:val="24"/>
        </w:rPr>
        <w:t>O critério de escolha das propostas será menor preço por item.</w:t>
      </w:r>
    </w:p>
    <w:p w14:paraId="76FAF6C0" w14:textId="77777777" w:rsidR="002D78CE" w:rsidRPr="00E46F3C" w:rsidRDefault="002D78CE" w:rsidP="002D78CE">
      <w:pPr>
        <w:spacing w:after="0"/>
        <w:ind w:firstLine="708"/>
        <w:jc w:val="both"/>
        <w:rPr>
          <w:rFonts w:ascii="Times New Roman" w:hAnsi="Times New Roman"/>
          <w:sz w:val="24"/>
          <w:szCs w:val="24"/>
        </w:rPr>
      </w:pPr>
    </w:p>
    <w:p w14:paraId="6C5B0470" w14:textId="2A66E95B" w:rsidR="001212E3" w:rsidRPr="00E46F3C" w:rsidRDefault="00CD506C" w:rsidP="003239CC">
      <w:pPr>
        <w:pStyle w:val="Ttulo3"/>
        <w:spacing w:line="276" w:lineRule="auto"/>
        <w:jc w:val="both"/>
      </w:pPr>
      <w:r>
        <w:t>13</w:t>
      </w:r>
      <w:r w:rsidR="000224F0" w:rsidRPr="00E46F3C">
        <w:t>. VALORES REFERENCIAIS DE MERCADO:</w:t>
      </w:r>
    </w:p>
    <w:p w14:paraId="7AC620F0" w14:textId="6C0FF856" w:rsidR="001212E3" w:rsidRPr="00E46F3C" w:rsidRDefault="00B71D49" w:rsidP="003239CC">
      <w:pPr>
        <w:pStyle w:val="Ttulo3"/>
        <w:spacing w:line="276" w:lineRule="auto"/>
        <w:jc w:val="both"/>
        <w:rPr>
          <w:b w:val="0"/>
        </w:rPr>
      </w:pPr>
      <w:r w:rsidRPr="00E46F3C">
        <w:rPr>
          <w:b w:val="0"/>
        </w:rPr>
        <w:tab/>
      </w:r>
      <w:r w:rsidR="001212E3" w:rsidRPr="00A45167">
        <w:rPr>
          <w:b w:val="0"/>
        </w:rPr>
        <w:t>Conforme pesquisas realizadas pelo Setor de Compras</w:t>
      </w:r>
      <w:r w:rsidR="00C202BC" w:rsidRPr="00A45167">
        <w:rPr>
          <w:b w:val="0"/>
        </w:rPr>
        <w:t>, o valor estimado para essa contratação será de R$</w:t>
      </w:r>
      <w:r w:rsidR="00574B63">
        <w:rPr>
          <w:b w:val="0"/>
        </w:rPr>
        <w:t>320.400,07 (Trezentos e vinte mil e quatrocentos reais e sete centavos).</w:t>
      </w:r>
    </w:p>
    <w:p w14:paraId="7A7913AE" w14:textId="79BB57C1" w:rsidR="00C202BC" w:rsidRDefault="000224F0" w:rsidP="003239CC">
      <w:pPr>
        <w:pStyle w:val="Ttulo3"/>
        <w:spacing w:before="240"/>
        <w:jc w:val="both"/>
      </w:pPr>
      <w:r w:rsidRPr="00E46F3C">
        <w:t>1</w:t>
      </w:r>
      <w:r w:rsidR="00CD506C">
        <w:t>4</w:t>
      </w:r>
      <w:r w:rsidRPr="00E46F3C">
        <w:t xml:space="preserve">. </w:t>
      </w:r>
      <w:r w:rsidR="00C202BC" w:rsidRPr="00E46F3C">
        <w:t xml:space="preserve">DOTAÇÃO ORÇAMENTÁRIA: </w:t>
      </w:r>
    </w:p>
    <w:p w14:paraId="01CFEC89" w14:textId="77777777" w:rsidR="00014DE5" w:rsidRPr="00014DE5" w:rsidRDefault="00014DE5" w:rsidP="00014DE5">
      <w:pPr>
        <w:rPr>
          <w:lang w:eastAsia="ar-SA"/>
        </w:rPr>
      </w:pPr>
    </w:p>
    <w:tbl>
      <w:tblPr>
        <w:tblW w:w="10485" w:type="dxa"/>
        <w:jc w:val="center"/>
        <w:tblCellMar>
          <w:left w:w="70" w:type="dxa"/>
          <w:right w:w="70" w:type="dxa"/>
        </w:tblCellMar>
        <w:tblLook w:val="04A0" w:firstRow="1" w:lastRow="0" w:firstColumn="1" w:lastColumn="0" w:noHBand="0" w:noVBand="1"/>
      </w:tblPr>
      <w:tblGrid>
        <w:gridCol w:w="1140"/>
        <w:gridCol w:w="1980"/>
        <w:gridCol w:w="4958"/>
        <w:gridCol w:w="585"/>
        <w:gridCol w:w="796"/>
        <w:gridCol w:w="1026"/>
      </w:tblGrid>
      <w:tr w:rsidR="00014DE5" w:rsidRPr="00015304" w14:paraId="41156CB0" w14:textId="77777777" w:rsidTr="00A96A2A">
        <w:trPr>
          <w:trHeight w:val="270"/>
          <w:jc w:val="center"/>
        </w:trPr>
        <w:tc>
          <w:tcPr>
            <w:tcW w:w="1140" w:type="dxa"/>
            <w:tcBorders>
              <w:top w:val="single" w:sz="8" w:space="0" w:color="auto"/>
              <w:left w:val="single" w:sz="8" w:space="0" w:color="auto"/>
              <w:bottom w:val="single" w:sz="8" w:space="0" w:color="auto"/>
              <w:right w:val="nil"/>
            </w:tcBorders>
            <w:shd w:val="clear" w:color="auto" w:fill="auto"/>
            <w:noWrap/>
            <w:vAlign w:val="bottom"/>
            <w:hideMark/>
          </w:tcPr>
          <w:p w14:paraId="2D8619AC" w14:textId="77777777" w:rsidR="00014DE5" w:rsidRPr="00015304" w:rsidRDefault="00014DE5" w:rsidP="00A96A2A">
            <w:pPr>
              <w:spacing w:after="0" w:line="240" w:lineRule="auto"/>
              <w:jc w:val="center"/>
              <w:rPr>
                <w:rFonts w:ascii="Times New Roman" w:eastAsia="Times New Roman" w:hAnsi="Times New Roman"/>
                <w:sz w:val="20"/>
                <w:szCs w:val="20"/>
                <w:lang w:eastAsia="pt-BR"/>
              </w:rPr>
            </w:pPr>
            <w:r w:rsidRPr="00015304">
              <w:rPr>
                <w:rFonts w:ascii="Times New Roman" w:eastAsia="Times New Roman" w:hAnsi="Times New Roman"/>
                <w:sz w:val="20"/>
                <w:szCs w:val="20"/>
                <w:lang w:eastAsia="pt-BR"/>
              </w:rPr>
              <w:t>Elementos</w:t>
            </w:r>
          </w:p>
        </w:tc>
        <w:tc>
          <w:tcPr>
            <w:tcW w:w="198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0C93B4A7" w14:textId="77777777" w:rsidR="00014DE5" w:rsidRPr="00015304" w:rsidRDefault="00014DE5" w:rsidP="00A96A2A">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44905</w:t>
            </w:r>
            <w:r w:rsidRPr="00015304">
              <w:rPr>
                <w:rFonts w:ascii="Times New Roman" w:eastAsia="Times New Roman" w:hAnsi="Times New Roman"/>
                <w:sz w:val="20"/>
                <w:szCs w:val="20"/>
                <w:lang w:eastAsia="pt-BR"/>
              </w:rPr>
              <w:t>200000000</w:t>
            </w:r>
          </w:p>
        </w:tc>
        <w:tc>
          <w:tcPr>
            <w:tcW w:w="4958" w:type="dxa"/>
            <w:tcBorders>
              <w:top w:val="single" w:sz="8" w:space="0" w:color="auto"/>
              <w:left w:val="nil"/>
              <w:bottom w:val="single" w:sz="8" w:space="0" w:color="auto"/>
              <w:right w:val="single" w:sz="8" w:space="0" w:color="auto"/>
            </w:tcBorders>
            <w:shd w:val="clear" w:color="auto" w:fill="auto"/>
            <w:noWrap/>
            <w:vAlign w:val="bottom"/>
            <w:hideMark/>
          </w:tcPr>
          <w:p w14:paraId="198623FE" w14:textId="77777777" w:rsidR="00014DE5" w:rsidRPr="00015304" w:rsidRDefault="00014DE5" w:rsidP="00A96A2A">
            <w:pPr>
              <w:spacing w:after="0" w:line="240" w:lineRule="auto"/>
              <w:jc w:val="center"/>
              <w:rPr>
                <w:rFonts w:ascii="Times New Roman" w:eastAsia="Times New Roman" w:hAnsi="Times New Roman"/>
                <w:sz w:val="20"/>
                <w:szCs w:val="20"/>
                <w:lang w:eastAsia="pt-BR"/>
              </w:rPr>
            </w:pPr>
            <w:r w:rsidRPr="00015304">
              <w:rPr>
                <w:rFonts w:ascii="Times New Roman" w:eastAsia="Times New Roman" w:hAnsi="Times New Roman"/>
                <w:sz w:val="20"/>
                <w:szCs w:val="20"/>
                <w:lang w:eastAsia="pt-BR"/>
              </w:rPr>
              <w:t xml:space="preserve">Material de </w:t>
            </w:r>
            <w:r>
              <w:rPr>
                <w:rFonts w:ascii="Times New Roman" w:eastAsia="Times New Roman" w:hAnsi="Times New Roman"/>
                <w:sz w:val="20"/>
                <w:szCs w:val="20"/>
                <w:lang w:eastAsia="pt-BR"/>
              </w:rPr>
              <w:t>Permanente</w:t>
            </w:r>
          </w:p>
        </w:tc>
        <w:tc>
          <w:tcPr>
            <w:tcW w:w="585" w:type="dxa"/>
            <w:tcBorders>
              <w:top w:val="nil"/>
              <w:left w:val="nil"/>
              <w:bottom w:val="nil"/>
              <w:right w:val="nil"/>
            </w:tcBorders>
            <w:shd w:val="clear" w:color="auto" w:fill="auto"/>
            <w:noWrap/>
            <w:vAlign w:val="bottom"/>
            <w:hideMark/>
          </w:tcPr>
          <w:p w14:paraId="4A1F7907" w14:textId="77777777" w:rsidR="00014DE5" w:rsidRPr="00015304" w:rsidRDefault="00014DE5" w:rsidP="00A96A2A">
            <w:pPr>
              <w:spacing w:after="0" w:line="240" w:lineRule="auto"/>
              <w:rPr>
                <w:rFonts w:ascii="Times New Roman" w:eastAsia="Times New Roman" w:hAnsi="Times New Roman"/>
                <w:sz w:val="20"/>
                <w:szCs w:val="20"/>
                <w:lang w:eastAsia="pt-BR"/>
              </w:rPr>
            </w:pPr>
          </w:p>
        </w:tc>
        <w:tc>
          <w:tcPr>
            <w:tcW w:w="796" w:type="dxa"/>
            <w:tcBorders>
              <w:top w:val="nil"/>
              <w:left w:val="nil"/>
              <w:bottom w:val="nil"/>
              <w:right w:val="nil"/>
            </w:tcBorders>
            <w:shd w:val="clear" w:color="auto" w:fill="auto"/>
            <w:noWrap/>
            <w:vAlign w:val="bottom"/>
            <w:hideMark/>
          </w:tcPr>
          <w:p w14:paraId="3472CC66" w14:textId="77777777" w:rsidR="00014DE5" w:rsidRPr="00015304" w:rsidRDefault="00014DE5" w:rsidP="00A96A2A">
            <w:pPr>
              <w:spacing w:after="0" w:line="240" w:lineRule="auto"/>
              <w:rPr>
                <w:rFonts w:ascii="Times New Roman" w:eastAsia="Times New Roman" w:hAnsi="Times New Roman"/>
                <w:sz w:val="20"/>
                <w:szCs w:val="20"/>
                <w:lang w:eastAsia="pt-BR"/>
              </w:rPr>
            </w:pPr>
          </w:p>
        </w:tc>
        <w:tc>
          <w:tcPr>
            <w:tcW w:w="1026" w:type="dxa"/>
            <w:tcBorders>
              <w:top w:val="nil"/>
              <w:left w:val="nil"/>
              <w:bottom w:val="nil"/>
              <w:right w:val="nil"/>
            </w:tcBorders>
            <w:shd w:val="clear" w:color="auto" w:fill="auto"/>
            <w:noWrap/>
            <w:vAlign w:val="bottom"/>
            <w:hideMark/>
          </w:tcPr>
          <w:p w14:paraId="33182A24" w14:textId="77777777" w:rsidR="00014DE5" w:rsidRPr="00015304" w:rsidRDefault="00014DE5" w:rsidP="00A96A2A">
            <w:pPr>
              <w:spacing w:after="0" w:line="240" w:lineRule="auto"/>
              <w:rPr>
                <w:rFonts w:ascii="Times New Roman" w:eastAsia="Times New Roman" w:hAnsi="Times New Roman"/>
                <w:sz w:val="20"/>
                <w:szCs w:val="20"/>
                <w:lang w:eastAsia="pt-BR"/>
              </w:rPr>
            </w:pPr>
          </w:p>
        </w:tc>
      </w:tr>
      <w:tr w:rsidR="00014DE5" w:rsidRPr="00015304" w14:paraId="4814BBD0" w14:textId="77777777" w:rsidTr="00A96A2A">
        <w:trPr>
          <w:trHeight w:val="270"/>
          <w:jc w:val="center"/>
        </w:trPr>
        <w:tc>
          <w:tcPr>
            <w:tcW w:w="1140" w:type="dxa"/>
            <w:tcBorders>
              <w:top w:val="nil"/>
              <w:left w:val="single" w:sz="8" w:space="0" w:color="auto"/>
              <w:bottom w:val="single" w:sz="4" w:space="0" w:color="auto"/>
              <w:right w:val="single" w:sz="4" w:space="0" w:color="auto"/>
            </w:tcBorders>
            <w:shd w:val="clear" w:color="auto" w:fill="auto"/>
            <w:noWrap/>
            <w:vAlign w:val="bottom"/>
            <w:hideMark/>
          </w:tcPr>
          <w:p w14:paraId="6DF76BF5" w14:textId="77777777" w:rsidR="00014DE5" w:rsidRPr="00015304" w:rsidRDefault="00014DE5" w:rsidP="00A96A2A">
            <w:pPr>
              <w:spacing w:after="0" w:line="240" w:lineRule="auto"/>
              <w:jc w:val="center"/>
              <w:rPr>
                <w:rFonts w:ascii="Times New Roman" w:eastAsia="Times New Roman" w:hAnsi="Times New Roman"/>
                <w:sz w:val="20"/>
                <w:szCs w:val="20"/>
                <w:lang w:eastAsia="pt-BR"/>
              </w:rPr>
            </w:pPr>
            <w:r w:rsidRPr="00015304">
              <w:rPr>
                <w:rFonts w:ascii="Times New Roman" w:eastAsia="Times New Roman" w:hAnsi="Times New Roman"/>
                <w:sz w:val="20"/>
                <w:szCs w:val="20"/>
                <w:lang w:eastAsia="pt-BR"/>
              </w:rPr>
              <w:t>Funcional</w:t>
            </w:r>
          </w:p>
        </w:tc>
        <w:tc>
          <w:tcPr>
            <w:tcW w:w="1980" w:type="dxa"/>
            <w:tcBorders>
              <w:top w:val="nil"/>
              <w:left w:val="nil"/>
              <w:bottom w:val="single" w:sz="4" w:space="0" w:color="auto"/>
              <w:right w:val="single" w:sz="4" w:space="0" w:color="auto"/>
            </w:tcBorders>
            <w:shd w:val="clear" w:color="auto" w:fill="auto"/>
            <w:noWrap/>
            <w:vAlign w:val="bottom"/>
            <w:hideMark/>
          </w:tcPr>
          <w:p w14:paraId="47F595E8" w14:textId="77777777" w:rsidR="00014DE5" w:rsidRPr="00015304" w:rsidRDefault="00014DE5" w:rsidP="00A96A2A">
            <w:pPr>
              <w:spacing w:after="0" w:line="240" w:lineRule="auto"/>
              <w:jc w:val="center"/>
              <w:rPr>
                <w:rFonts w:ascii="Times New Roman" w:eastAsia="Times New Roman" w:hAnsi="Times New Roman"/>
                <w:sz w:val="20"/>
                <w:szCs w:val="20"/>
                <w:lang w:eastAsia="pt-BR"/>
              </w:rPr>
            </w:pPr>
            <w:r w:rsidRPr="00015304">
              <w:rPr>
                <w:rFonts w:ascii="Times New Roman" w:eastAsia="Times New Roman" w:hAnsi="Times New Roman"/>
                <w:sz w:val="20"/>
                <w:szCs w:val="20"/>
                <w:lang w:eastAsia="pt-BR"/>
              </w:rPr>
              <w:t>Projeto Atividade</w:t>
            </w:r>
          </w:p>
        </w:tc>
        <w:tc>
          <w:tcPr>
            <w:tcW w:w="4958" w:type="dxa"/>
            <w:tcBorders>
              <w:top w:val="nil"/>
              <w:left w:val="nil"/>
              <w:bottom w:val="single" w:sz="4" w:space="0" w:color="auto"/>
              <w:right w:val="single" w:sz="4" w:space="0" w:color="auto"/>
            </w:tcBorders>
            <w:shd w:val="clear" w:color="auto" w:fill="auto"/>
            <w:noWrap/>
            <w:vAlign w:val="bottom"/>
            <w:hideMark/>
          </w:tcPr>
          <w:p w14:paraId="3384C185" w14:textId="77777777" w:rsidR="00014DE5" w:rsidRPr="00015304" w:rsidRDefault="00014DE5" w:rsidP="00A96A2A">
            <w:pPr>
              <w:spacing w:after="0" w:line="240" w:lineRule="auto"/>
              <w:jc w:val="center"/>
              <w:rPr>
                <w:rFonts w:ascii="Times New Roman" w:eastAsia="Times New Roman" w:hAnsi="Times New Roman"/>
                <w:sz w:val="20"/>
                <w:szCs w:val="20"/>
                <w:lang w:eastAsia="pt-BR"/>
              </w:rPr>
            </w:pPr>
            <w:r w:rsidRPr="00015304">
              <w:rPr>
                <w:rFonts w:ascii="Times New Roman" w:eastAsia="Times New Roman" w:hAnsi="Times New Roman"/>
                <w:sz w:val="20"/>
                <w:szCs w:val="20"/>
                <w:lang w:eastAsia="pt-BR"/>
              </w:rPr>
              <w:t>Descrição</w:t>
            </w:r>
          </w:p>
        </w:tc>
        <w:tc>
          <w:tcPr>
            <w:tcW w:w="585" w:type="dxa"/>
            <w:tcBorders>
              <w:top w:val="single" w:sz="8" w:space="0" w:color="auto"/>
              <w:left w:val="nil"/>
              <w:bottom w:val="single" w:sz="4" w:space="0" w:color="auto"/>
              <w:right w:val="single" w:sz="4" w:space="0" w:color="auto"/>
            </w:tcBorders>
            <w:shd w:val="clear" w:color="auto" w:fill="auto"/>
            <w:noWrap/>
            <w:vAlign w:val="bottom"/>
            <w:hideMark/>
          </w:tcPr>
          <w:p w14:paraId="0700D5CD" w14:textId="77777777" w:rsidR="00014DE5" w:rsidRPr="00015304" w:rsidRDefault="00014DE5" w:rsidP="00A96A2A">
            <w:pPr>
              <w:spacing w:after="0" w:line="240" w:lineRule="auto"/>
              <w:jc w:val="center"/>
              <w:rPr>
                <w:rFonts w:ascii="Times New Roman" w:eastAsia="Times New Roman" w:hAnsi="Times New Roman"/>
                <w:sz w:val="20"/>
                <w:szCs w:val="20"/>
                <w:lang w:eastAsia="pt-BR"/>
              </w:rPr>
            </w:pPr>
            <w:r w:rsidRPr="00015304">
              <w:rPr>
                <w:rFonts w:ascii="Times New Roman" w:eastAsia="Times New Roman" w:hAnsi="Times New Roman"/>
                <w:sz w:val="20"/>
                <w:szCs w:val="20"/>
                <w:lang w:eastAsia="pt-BR"/>
              </w:rPr>
              <w:t>Ficha</w:t>
            </w:r>
          </w:p>
        </w:tc>
        <w:tc>
          <w:tcPr>
            <w:tcW w:w="796" w:type="dxa"/>
            <w:tcBorders>
              <w:top w:val="single" w:sz="8" w:space="0" w:color="auto"/>
              <w:left w:val="nil"/>
              <w:bottom w:val="single" w:sz="4" w:space="0" w:color="auto"/>
              <w:right w:val="single" w:sz="4" w:space="0" w:color="auto"/>
            </w:tcBorders>
            <w:shd w:val="clear" w:color="auto" w:fill="auto"/>
            <w:noWrap/>
            <w:vAlign w:val="bottom"/>
            <w:hideMark/>
          </w:tcPr>
          <w:p w14:paraId="4616BBB7" w14:textId="77777777" w:rsidR="00014DE5" w:rsidRPr="00015304" w:rsidRDefault="00014DE5" w:rsidP="00A96A2A">
            <w:pPr>
              <w:spacing w:after="0" w:line="240" w:lineRule="auto"/>
              <w:jc w:val="center"/>
              <w:rPr>
                <w:rFonts w:ascii="Times New Roman" w:eastAsia="Times New Roman" w:hAnsi="Times New Roman"/>
                <w:sz w:val="20"/>
                <w:szCs w:val="20"/>
                <w:lang w:eastAsia="pt-BR"/>
              </w:rPr>
            </w:pPr>
            <w:r w:rsidRPr="00015304">
              <w:rPr>
                <w:rFonts w:ascii="Times New Roman" w:eastAsia="Times New Roman" w:hAnsi="Times New Roman"/>
                <w:sz w:val="20"/>
                <w:szCs w:val="20"/>
                <w:lang w:eastAsia="pt-BR"/>
              </w:rPr>
              <w:t>Recurso</w:t>
            </w:r>
          </w:p>
        </w:tc>
        <w:tc>
          <w:tcPr>
            <w:tcW w:w="1026" w:type="dxa"/>
            <w:tcBorders>
              <w:top w:val="single" w:sz="8" w:space="0" w:color="auto"/>
              <w:left w:val="nil"/>
              <w:bottom w:val="single" w:sz="4" w:space="0" w:color="auto"/>
              <w:right w:val="single" w:sz="8" w:space="0" w:color="auto"/>
            </w:tcBorders>
            <w:shd w:val="clear" w:color="auto" w:fill="auto"/>
            <w:noWrap/>
            <w:vAlign w:val="bottom"/>
            <w:hideMark/>
          </w:tcPr>
          <w:p w14:paraId="712C35B1" w14:textId="77777777" w:rsidR="00014DE5" w:rsidRPr="00015304" w:rsidRDefault="00014DE5" w:rsidP="00A96A2A">
            <w:pPr>
              <w:spacing w:after="0" w:line="240" w:lineRule="auto"/>
              <w:jc w:val="center"/>
              <w:rPr>
                <w:rFonts w:ascii="Times New Roman" w:eastAsia="Times New Roman" w:hAnsi="Times New Roman"/>
                <w:sz w:val="20"/>
                <w:szCs w:val="20"/>
                <w:lang w:eastAsia="pt-BR"/>
              </w:rPr>
            </w:pPr>
            <w:r w:rsidRPr="00015304">
              <w:rPr>
                <w:rFonts w:ascii="Times New Roman" w:eastAsia="Times New Roman" w:hAnsi="Times New Roman"/>
                <w:sz w:val="20"/>
                <w:szCs w:val="20"/>
                <w:lang w:eastAsia="pt-BR"/>
              </w:rPr>
              <w:t>Tipo de Recurso</w:t>
            </w:r>
          </w:p>
        </w:tc>
      </w:tr>
      <w:tr w:rsidR="00014DE5" w:rsidRPr="00015304" w14:paraId="57890A57" w14:textId="77777777" w:rsidTr="00A96A2A">
        <w:trPr>
          <w:trHeight w:val="255"/>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7605C9" w14:textId="77777777" w:rsidR="00014DE5" w:rsidRPr="00015304" w:rsidRDefault="00014DE5" w:rsidP="00A96A2A">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04.122.0032</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14:paraId="70C8C715" w14:textId="77777777" w:rsidR="00014DE5" w:rsidRPr="00015304" w:rsidRDefault="00014DE5" w:rsidP="00A96A2A">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2016</w:t>
            </w:r>
          </w:p>
        </w:tc>
        <w:tc>
          <w:tcPr>
            <w:tcW w:w="4958" w:type="dxa"/>
            <w:tcBorders>
              <w:top w:val="single" w:sz="4" w:space="0" w:color="auto"/>
              <w:left w:val="nil"/>
              <w:bottom w:val="single" w:sz="4" w:space="0" w:color="auto"/>
              <w:right w:val="single" w:sz="4" w:space="0" w:color="auto"/>
            </w:tcBorders>
            <w:shd w:val="clear" w:color="auto" w:fill="auto"/>
            <w:noWrap/>
            <w:vAlign w:val="bottom"/>
            <w:hideMark/>
          </w:tcPr>
          <w:p w14:paraId="618A7361" w14:textId="77777777" w:rsidR="00014DE5" w:rsidRPr="00015304" w:rsidRDefault="00014DE5" w:rsidP="00A96A2A">
            <w:pPr>
              <w:spacing w:after="0" w:line="240" w:lineRule="auto"/>
              <w:rPr>
                <w:rFonts w:ascii="Times New Roman" w:eastAsia="Times New Roman" w:hAnsi="Times New Roman"/>
                <w:sz w:val="20"/>
                <w:szCs w:val="20"/>
                <w:lang w:eastAsia="pt-BR"/>
              </w:rPr>
            </w:pPr>
            <w:r w:rsidRPr="00015304">
              <w:rPr>
                <w:rFonts w:ascii="Times New Roman" w:eastAsia="Times New Roman" w:hAnsi="Times New Roman"/>
                <w:sz w:val="20"/>
                <w:szCs w:val="20"/>
                <w:lang w:eastAsia="pt-BR"/>
              </w:rPr>
              <w:t xml:space="preserve">MNT </w:t>
            </w:r>
            <w:r>
              <w:rPr>
                <w:rFonts w:ascii="Times New Roman" w:eastAsia="Times New Roman" w:hAnsi="Times New Roman"/>
                <w:sz w:val="20"/>
                <w:szCs w:val="20"/>
                <w:lang w:eastAsia="pt-BR"/>
              </w:rPr>
              <w:t>ATV SECRETARIA DE OBRAS</w:t>
            </w:r>
          </w:p>
        </w:tc>
        <w:tc>
          <w:tcPr>
            <w:tcW w:w="585" w:type="dxa"/>
            <w:tcBorders>
              <w:top w:val="single" w:sz="4" w:space="0" w:color="auto"/>
              <w:left w:val="nil"/>
              <w:bottom w:val="single" w:sz="4" w:space="0" w:color="auto"/>
              <w:right w:val="single" w:sz="4" w:space="0" w:color="auto"/>
            </w:tcBorders>
            <w:shd w:val="clear" w:color="auto" w:fill="auto"/>
            <w:noWrap/>
            <w:vAlign w:val="bottom"/>
          </w:tcPr>
          <w:p w14:paraId="177928BB" w14:textId="77777777" w:rsidR="00014DE5" w:rsidRPr="00015304" w:rsidRDefault="00014DE5" w:rsidP="00A96A2A">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353</w:t>
            </w:r>
          </w:p>
        </w:tc>
        <w:tc>
          <w:tcPr>
            <w:tcW w:w="796" w:type="dxa"/>
            <w:tcBorders>
              <w:top w:val="single" w:sz="4" w:space="0" w:color="auto"/>
              <w:left w:val="nil"/>
              <w:bottom w:val="single" w:sz="4" w:space="0" w:color="auto"/>
              <w:right w:val="single" w:sz="4" w:space="0" w:color="auto"/>
            </w:tcBorders>
            <w:shd w:val="clear" w:color="auto" w:fill="auto"/>
            <w:noWrap/>
            <w:vAlign w:val="bottom"/>
            <w:hideMark/>
          </w:tcPr>
          <w:p w14:paraId="1E1C5545" w14:textId="77777777" w:rsidR="00014DE5" w:rsidRPr="00015304" w:rsidRDefault="00014DE5" w:rsidP="00A96A2A">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1500</w:t>
            </w:r>
          </w:p>
        </w:tc>
        <w:tc>
          <w:tcPr>
            <w:tcW w:w="1026" w:type="dxa"/>
            <w:tcBorders>
              <w:top w:val="single" w:sz="4" w:space="0" w:color="auto"/>
              <w:left w:val="nil"/>
              <w:bottom w:val="single" w:sz="4" w:space="0" w:color="auto"/>
              <w:right w:val="single" w:sz="4" w:space="0" w:color="auto"/>
            </w:tcBorders>
            <w:shd w:val="clear" w:color="auto" w:fill="auto"/>
            <w:noWrap/>
            <w:vAlign w:val="bottom"/>
            <w:hideMark/>
          </w:tcPr>
          <w:p w14:paraId="3FFFE88C" w14:textId="77777777" w:rsidR="00014DE5" w:rsidRPr="00015304" w:rsidRDefault="00014DE5" w:rsidP="00A96A2A">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Próprio</w:t>
            </w:r>
          </w:p>
        </w:tc>
      </w:tr>
      <w:tr w:rsidR="00014DE5" w:rsidRPr="00015304" w14:paraId="068A46EF" w14:textId="77777777" w:rsidTr="00A96A2A">
        <w:trPr>
          <w:trHeight w:val="255"/>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5E9062" w14:textId="77777777" w:rsidR="00014DE5" w:rsidRDefault="00014DE5" w:rsidP="00A96A2A">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04.122.0032</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29D5E535" w14:textId="77777777" w:rsidR="00014DE5" w:rsidRDefault="00014DE5" w:rsidP="00A96A2A">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2016</w:t>
            </w:r>
          </w:p>
        </w:tc>
        <w:tc>
          <w:tcPr>
            <w:tcW w:w="4958" w:type="dxa"/>
            <w:tcBorders>
              <w:top w:val="single" w:sz="4" w:space="0" w:color="auto"/>
              <w:left w:val="nil"/>
              <w:bottom w:val="single" w:sz="4" w:space="0" w:color="auto"/>
              <w:right w:val="single" w:sz="4" w:space="0" w:color="auto"/>
            </w:tcBorders>
            <w:shd w:val="clear" w:color="auto" w:fill="auto"/>
            <w:noWrap/>
            <w:vAlign w:val="bottom"/>
          </w:tcPr>
          <w:p w14:paraId="0DC6E16C" w14:textId="77777777" w:rsidR="00014DE5" w:rsidRPr="00015304" w:rsidRDefault="00014DE5" w:rsidP="00A96A2A">
            <w:pPr>
              <w:spacing w:after="0" w:line="240" w:lineRule="auto"/>
              <w:rPr>
                <w:rFonts w:ascii="Times New Roman" w:eastAsia="Times New Roman" w:hAnsi="Times New Roman"/>
                <w:sz w:val="20"/>
                <w:szCs w:val="20"/>
                <w:lang w:eastAsia="pt-BR"/>
              </w:rPr>
            </w:pPr>
            <w:r w:rsidRPr="00015304">
              <w:rPr>
                <w:rFonts w:ascii="Times New Roman" w:eastAsia="Times New Roman" w:hAnsi="Times New Roman"/>
                <w:sz w:val="20"/>
                <w:szCs w:val="20"/>
                <w:lang w:eastAsia="pt-BR"/>
              </w:rPr>
              <w:t xml:space="preserve">MNT </w:t>
            </w:r>
            <w:r>
              <w:rPr>
                <w:rFonts w:ascii="Times New Roman" w:eastAsia="Times New Roman" w:hAnsi="Times New Roman"/>
                <w:sz w:val="20"/>
                <w:szCs w:val="20"/>
                <w:lang w:eastAsia="pt-BR"/>
              </w:rPr>
              <w:t>ATV SECRETARIA DE OBRAS</w:t>
            </w:r>
          </w:p>
        </w:tc>
        <w:tc>
          <w:tcPr>
            <w:tcW w:w="585" w:type="dxa"/>
            <w:tcBorders>
              <w:top w:val="single" w:sz="4" w:space="0" w:color="auto"/>
              <w:left w:val="nil"/>
              <w:bottom w:val="single" w:sz="4" w:space="0" w:color="auto"/>
              <w:right w:val="single" w:sz="4" w:space="0" w:color="auto"/>
            </w:tcBorders>
            <w:shd w:val="clear" w:color="auto" w:fill="auto"/>
            <w:noWrap/>
            <w:vAlign w:val="bottom"/>
          </w:tcPr>
          <w:p w14:paraId="21C2A46F" w14:textId="77777777" w:rsidR="00014DE5" w:rsidRDefault="00014DE5" w:rsidP="00A96A2A">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654</w:t>
            </w:r>
          </w:p>
        </w:tc>
        <w:tc>
          <w:tcPr>
            <w:tcW w:w="796" w:type="dxa"/>
            <w:tcBorders>
              <w:top w:val="single" w:sz="4" w:space="0" w:color="auto"/>
              <w:left w:val="nil"/>
              <w:bottom w:val="single" w:sz="4" w:space="0" w:color="auto"/>
              <w:right w:val="single" w:sz="4" w:space="0" w:color="auto"/>
            </w:tcBorders>
            <w:shd w:val="clear" w:color="auto" w:fill="auto"/>
            <w:noWrap/>
            <w:vAlign w:val="bottom"/>
          </w:tcPr>
          <w:p w14:paraId="432AF2A4" w14:textId="77777777" w:rsidR="00014DE5" w:rsidRDefault="00014DE5" w:rsidP="00A96A2A">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1700</w:t>
            </w:r>
          </w:p>
        </w:tc>
        <w:tc>
          <w:tcPr>
            <w:tcW w:w="1026" w:type="dxa"/>
            <w:tcBorders>
              <w:top w:val="single" w:sz="4" w:space="0" w:color="auto"/>
              <w:left w:val="nil"/>
              <w:bottom w:val="single" w:sz="4" w:space="0" w:color="auto"/>
              <w:right w:val="single" w:sz="4" w:space="0" w:color="auto"/>
            </w:tcBorders>
            <w:shd w:val="clear" w:color="auto" w:fill="auto"/>
            <w:noWrap/>
            <w:vAlign w:val="bottom"/>
          </w:tcPr>
          <w:p w14:paraId="61AB5FE2" w14:textId="77777777" w:rsidR="00014DE5" w:rsidRDefault="00014DE5" w:rsidP="00A96A2A">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Federal</w:t>
            </w:r>
          </w:p>
        </w:tc>
      </w:tr>
    </w:tbl>
    <w:p w14:paraId="0E33F81E" w14:textId="77777777" w:rsidR="002D78CE" w:rsidRDefault="002D78CE" w:rsidP="003239CC">
      <w:pPr>
        <w:spacing w:after="0" w:line="240" w:lineRule="auto"/>
        <w:jc w:val="both"/>
        <w:rPr>
          <w:rFonts w:ascii="Times New Roman" w:hAnsi="Times New Roman"/>
          <w:b/>
          <w:sz w:val="24"/>
          <w:szCs w:val="24"/>
        </w:rPr>
      </w:pPr>
    </w:p>
    <w:p w14:paraId="0D3B7910" w14:textId="77777777" w:rsidR="002D78CE" w:rsidRDefault="002D78CE" w:rsidP="003239CC">
      <w:pPr>
        <w:spacing w:after="0" w:line="240" w:lineRule="auto"/>
        <w:jc w:val="both"/>
        <w:rPr>
          <w:rFonts w:ascii="Times New Roman" w:hAnsi="Times New Roman"/>
          <w:b/>
          <w:sz w:val="24"/>
          <w:szCs w:val="24"/>
        </w:rPr>
      </w:pPr>
    </w:p>
    <w:p w14:paraId="762046EB" w14:textId="7AC25B74" w:rsidR="001212E3" w:rsidRPr="00E46F3C" w:rsidRDefault="007E0BF3" w:rsidP="003239CC">
      <w:pPr>
        <w:spacing w:after="0" w:line="240" w:lineRule="auto"/>
        <w:jc w:val="both"/>
        <w:rPr>
          <w:rFonts w:ascii="Times New Roman" w:hAnsi="Times New Roman"/>
          <w:b/>
          <w:sz w:val="24"/>
          <w:szCs w:val="24"/>
          <w:u w:val="single"/>
        </w:rPr>
      </w:pPr>
      <w:r w:rsidRPr="00E46F3C">
        <w:rPr>
          <w:rFonts w:ascii="Times New Roman" w:hAnsi="Times New Roman"/>
          <w:b/>
          <w:sz w:val="24"/>
          <w:szCs w:val="24"/>
        </w:rPr>
        <w:t>1</w:t>
      </w:r>
      <w:r w:rsidR="00CD506C">
        <w:rPr>
          <w:rFonts w:ascii="Times New Roman" w:hAnsi="Times New Roman"/>
          <w:b/>
          <w:sz w:val="24"/>
          <w:szCs w:val="24"/>
        </w:rPr>
        <w:t>5</w:t>
      </w:r>
      <w:r w:rsidRPr="00E46F3C">
        <w:rPr>
          <w:rFonts w:ascii="Times New Roman" w:hAnsi="Times New Roman"/>
          <w:b/>
          <w:sz w:val="24"/>
          <w:szCs w:val="24"/>
        </w:rPr>
        <w:t>. SANÇÕES:</w:t>
      </w:r>
    </w:p>
    <w:p w14:paraId="0CAC653D" w14:textId="00E7C84E" w:rsidR="001212E3" w:rsidRDefault="007E0F0A" w:rsidP="003239CC">
      <w:pPr>
        <w:ind w:firstLine="708"/>
        <w:jc w:val="both"/>
        <w:rPr>
          <w:rFonts w:ascii="Times New Roman" w:hAnsi="Times New Roman"/>
          <w:sz w:val="24"/>
          <w:szCs w:val="24"/>
        </w:rPr>
      </w:pPr>
      <w:r w:rsidRPr="00E46F3C">
        <w:rPr>
          <w:rFonts w:ascii="Times New Roman" w:hAnsi="Times New Roman"/>
          <w:sz w:val="24"/>
          <w:szCs w:val="24"/>
        </w:rPr>
        <w:t>O descumprimento total ou parcial das obrigações assumidas ensejará a aplicação das penalidades previstas na Lei 14.133/2021.</w:t>
      </w:r>
    </w:p>
    <w:p w14:paraId="354DDFAF" w14:textId="77777777" w:rsidR="00A65668" w:rsidRDefault="00A65668" w:rsidP="003239CC">
      <w:pPr>
        <w:ind w:firstLine="708"/>
        <w:jc w:val="both"/>
        <w:rPr>
          <w:rFonts w:ascii="Times New Roman" w:hAnsi="Times New Roman"/>
          <w:sz w:val="24"/>
          <w:szCs w:val="24"/>
        </w:rPr>
      </w:pPr>
    </w:p>
    <w:p w14:paraId="06415CD5" w14:textId="23D2D809" w:rsidR="00525880" w:rsidRDefault="001212E3" w:rsidP="00C83143">
      <w:pPr>
        <w:rPr>
          <w:rFonts w:ascii="Times New Roman" w:hAnsi="Times New Roman"/>
          <w:sz w:val="24"/>
          <w:szCs w:val="24"/>
        </w:rPr>
      </w:pPr>
      <w:r w:rsidRPr="00E46F3C">
        <w:rPr>
          <w:rFonts w:ascii="Times New Roman" w:hAnsi="Times New Roman"/>
          <w:sz w:val="24"/>
          <w:szCs w:val="24"/>
        </w:rPr>
        <w:t xml:space="preserve">Itaguara, </w:t>
      </w:r>
      <w:r w:rsidR="00A65668">
        <w:rPr>
          <w:rFonts w:ascii="Times New Roman" w:hAnsi="Times New Roman"/>
          <w:sz w:val="24"/>
          <w:szCs w:val="24"/>
        </w:rPr>
        <w:t>26</w:t>
      </w:r>
      <w:r w:rsidR="00C318D0" w:rsidRPr="00E46F3C">
        <w:rPr>
          <w:rFonts w:ascii="Times New Roman" w:hAnsi="Times New Roman"/>
          <w:sz w:val="24"/>
          <w:szCs w:val="24"/>
        </w:rPr>
        <w:t xml:space="preserve"> de </w:t>
      </w:r>
      <w:r w:rsidR="00A65668">
        <w:rPr>
          <w:rFonts w:ascii="Times New Roman" w:hAnsi="Times New Roman"/>
          <w:sz w:val="24"/>
          <w:szCs w:val="24"/>
        </w:rPr>
        <w:t>julho</w:t>
      </w:r>
      <w:r w:rsidR="00F448B2" w:rsidRPr="00E46F3C">
        <w:rPr>
          <w:rFonts w:ascii="Times New Roman" w:hAnsi="Times New Roman"/>
          <w:sz w:val="24"/>
          <w:szCs w:val="24"/>
        </w:rPr>
        <w:t xml:space="preserve"> de 202</w:t>
      </w:r>
      <w:r w:rsidR="00FC25B7" w:rsidRPr="00E46F3C">
        <w:rPr>
          <w:rFonts w:ascii="Times New Roman" w:hAnsi="Times New Roman"/>
          <w:sz w:val="24"/>
          <w:szCs w:val="24"/>
        </w:rPr>
        <w:t>4</w:t>
      </w:r>
      <w:r w:rsidR="00F448B2" w:rsidRPr="00E46F3C">
        <w:rPr>
          <w:rFonts w:ascii="Times New Roman" w:hAnsi="Times New Roman"/>
          <w:sz w:val="24"/>
          <w:szCs w:val="24"/>
        </w:rPr>
        <w:t>.</w:t>
      </w:r>
    </w:p>
    <w:p w14:paraId="38A9103C" w14:textId="77777777" w:rsidR="002D78CE" w:rsidRPr="007E0F0A" w:rsidRDefault="002D78CE" w:rsidP="00C83143">
      <w:pPr>
        <w:rPr>
          <w:rFonts w:ascii="Times New Roman" w:hAnsi="Times New Roman"/>
          <w:sz w:val="24"/>
          <w:szCs w:val="24"/>
        </w:rPr>
      </w:pPr>
    </w:p>
    <w:p w14:paraId="3512DF13" w14:textId="77777777" w:rsidR="00356400" w:rsidRPr="00410ABD" w:rsidRDefault="00356400" w:rsidP="00356400">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3004A94E" w14:textId="630D7F16" w:rsidR="00356400" w:rsidRPr="00410ABD" w:rsidRDefault="00A65668" w:rsidP="00356400">
      <w:pPr>
        <w:numPr>
          <w:ilvl w:val="0"/>
          <w:numId w:val="1"/>
        </w:numPr>
        <w:suppressAutoHyphens/>
        <w:spacing w:after="0" w:line="240" w:lineRule="auto"/>
        <w:jc w:val="center"/>
        <w:rPr>
          <w:rFonts w:ascii="Times New Roman" w:eastAsia="Book Antiqua" w:hAnsi="Times New Roman"/>
          <w:b/>
          <w:sz w:val="24"/>
          <w:szCs w:val="24"/>
        </w:rPr>
      </w:pPr>
      <w:r>
        <w:rPr>
          <w:rFonts w:ascii="Times New Roman" w:eastAsia="Book Antiqua" w:hAnsi="Times New Roman"/>
          <w:b/>
          <w:sz w:val="24"/>
          <w:szCs w:val="24"/>
        </w:rPr>
        <w:t>Fabio Roberto Moraes</w:t>
      </w:r>
    </w:p>
    <w:p w14:paraId="3DDFE12A" w14:textId="6933214A" w:rsidR="00356400" w:rsidRPr="00410ABD" w:rsidRDefault="00356400" w:rsidP="0035640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Secret</w:t>
      </w:r>
      <w:r w:rsidR="002D78CE">
        <w:rPr>
          <w:rFonts w:ascii="Times New Roman" w:eastAsia="Book Antiqua" w:hAnsi="Times New Roman"/>
          <w:sz w:val="24"/>
          <w:szCs w:val="24"/>
        </w:rPr>
        <w:t>á</w:t>
      </w:r>
      <w:r w:rsidRPr="00410ABD">
        <w:rPr>
          <w:rFonts w:ascii="Times New Roman" w:eastAsia="Book Antiqua" w:hAnsi="Times New Roman"/>
          <w:sz w:val="24"/>
          <w:szCs w:val="24"/>
        </w:rPr>
        <w:t>rio Municipal de Infraestrutura,</w:t>
      </w:r>
    </w:p>
    <w:p w14:paraId="50CDDB34" w14:textId="77777777" w:rsidR="00356400" w:rsidRPr="00410ABD" w:rsidRDefault="00356400" w:rsidP="0035640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Limpeza Urbana, Agropecuária, Meio Ambiente e Trânsito</w:t>
      </w:r>
    </w:p>
    <w:p w14:paraId="045F36A8" w14:textId="77777777" w:rsidR="00356400" w:rsidRDefault="00356400" w:rsidP="0035640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53C07990" w14:textId="77777777" w:rsidR="00356400" w:rsidRDefault="00356400" w:rsidP="00356400">
      <w:pPr>
        <w:suppressAutoHyphens/>
        <w:spacing w:after="0" w:line="240" w:lineRule="auto"/>
        <w:jc w:val="center"/>
        <w:rPr>
          <w:rFonts w:ascii="Times New Roman" w:eastAsia="Book Antiqua" w:hAnsi="Times New Roman"/>
          <w:sz w:val="24"/>
          <w:szCs w:val="24"/>
        </w:rPr>
      </w:pPr>
    </w:p>
    <w:p w14:paraId="62381646" w14:textId="77777777" w:rsidR="00525880" w:rsidRPr="00CA114D" w:rsidRDefault="00525880" w:rsidP="00177A72">
      <w:pPr>
        <w:jc w:val="center"/>
        <w:rPr>
          <w:rFonts w:ascii="Times New Roman" w:hAnsi="Times New Roman"/>
          <w:sz w:val="24"/>
          <w:szCs w:val="24"/>
        </w:rPr>
      </w:pPr>
    </w:p>
    <w:sectPr w:rsidR="00525880" w:rsidRPr="00CA114D" w:rsidSect="00582D9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9C58E" w14:textId="77777777" w:rsidR="00D37B46" w:rsidRDefault="00D37B46" w:rsidP="00A83526">
      <w:pPr>
        <w:spacing w:after="0" w:line="240" w:lineRule="auto"/>
      </w:pPr>
      <w:r>
        <w:separator/>
      </w:r>
    </w:p>
  </w:endnote>
  <w:endnote w:type="continuationSeparator" w:id="0">
    <w:p w14:paraId="0E2B4A8C" w14:textId="77777777" w:rsidR="00D37B46" w:rsidRDefault="00D37B46" w:rsidP="00A83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01401" w14:textId="77777777" w:rsidR="00D37B46" w:rsidRDefault="00D37B46" w:rsidP="00A83526">
      <w:pPr>
        <w:spacing w:after="0" w:line="240" w:lineRule="auto"/>
      </w:pPr>
      <w:r>
        <w:separator/>
      </w:r>
    </w:p>
  </w:footnote>
  <w:footnote w:type="continuationSeparator" w:id="0">
    <w:p w14:paraId="0FA394DA" w14:textId="77777777" w:rsidR="00D37B46" w:rsidRDefault="00D37B46" w:rsidP="00A835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79772" w14:textId="4A998CEA" w:rsidR="00615977" w:rsidRDefault="00615977" w:rsidP="00E335B0">
    <w:pPr>
      <w:spacing w:after="0" w:line="360" w:lineRule="auto"/>
      <w:jc w:val="center"/>
      <w:rPr>
        <w:rFonts w:ascii="Arial Narrow" w:eastAsia="Arial Unicode MS" w:hAnsi="Arial Narrow" w:cs="Arial Unicode MS"/>
        <w:spacing w:val="20"/>
        <w:sz w:val="20"/>
        <w:szCs w:val="20"/>
      </w:rPr>
    </w:pPr>
    <w:r>
      <w:rPr>
        <w:rFonts w:ascii="Arial" w:hAnsi="Arial" w:cs="Arial"/>
        <w:b/>
        <w:noProof/>
        <w:spacing w:val="20"/>
        <w:lang w:eastAsia="pt-BR"/>
      </w:rPr>
      <w:drawing>
        <wp:anchor distT="0" distB="0" distL="114300" distR="114300" simplePos="0" relativeHeight="251659264" behindDoc="1" locked="0" layoutInCell="1" allowOverlap="1" wp14:anchorId="5BE006AD" wp14:editId="1A8F9725">
          <wp:simplePos x="0" y="0"/>
          <wp:positionH relativeFrom="margin">
            <wp:posOffset>266701</wp:posOffset>
          </wp:positionH>
          <wp:positionV relativeFrom="margin">
            <wp:posOffset>-1446529</wp:posOffset>
          </wp:positionV>
          <wp:extent cx="1236980" cy="1236980"/>
          <wp:effectExtent l="0" t="0" r="0" b="0"/>
          <wp:wrapNone/>
          <wp:docPr id="1" name="Imagem 1" descr="Brasão Itagu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Itaguara"/>
                  <pic:cNvPicPr>
                    <a:picLocks noChangeAspect="1" noChangeArrowheads="1"/>
                  </pic:cNvPicPr>
                </pic:nvPicPr>
                <pic:blipFill>
                  <a:blip r:embed="rId1"/>
                  <a:srcRect b="6363"/>
                  <a:stretch>
                    <a:fillRect/>
                  </a:stretch>
                </pic:blipFill>
                <pic:spPr bwMode="auto">
                  <a:xfrm>
                    <a:off x="0" y="0"/>
                    <a:ext cx="1236980" cy="12369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r w:rsidRPr="00050D3C">
      <w:rPr>
        <w:rFonts w:asciiTheme="majorHAnsi" w:eastAsia="Arial Unicode MS" w:hAnsiTheme="majorHAnsi" w:cs="Arial Unicode MS"/>
        <w:b/>
        <w:spacing w:val="20"/>
        <w:sz w:val="20"/>
        <w:szCs w:val="20"/>
      </w:rPr>
      <w:t>P R E F E I T U R A</w:t>
    </w:r>
    <w:r w:rsidR="00F50E14">
      <w:rPr>
        <w:rFonts w:asciiTheme="majorHAnsi" w:eastAsia="Arial Unicode MS" w:hAnsiTheme="majorHAnsi" w:cs="Arial Unicode MS"/>
        <w:b/>
        <w:spacing w:val="20"/>
        <w:sz w:val="20"/>
        <w:szCs w:val="20"/>
      </w:rPr>
      <w:t xml:space="preserve">  </w:t>
    </w:r>
    <w:r w:rsidRPr="00050D3C">
      <w:rPr>
        <w:rFonts w:asciiTheme="majorHAnsi" w:eastAsia="Arial Unicode MS" w:hAnsiTheme="majorHAnsi" w:cs="Arial Unicode MS"/>
        <w:b/>
        <w:spacing w:val="20"/>
        <w:sz w:val="20"/>
        <w:szCs w:val="20"/>
      </w:rPr>
      <w:t xml:space="preserve"> M U N I C I P A L</w:t>
    </w:r>
    <w:r w:rsidR="00F50E14">
      <w:rPr>
        <w:rFonts w:asciiTheme="majorHAnsi" w:eastAsia="Arial Unicode MS" w:hAnsiTheme="majorHAnsi" w:cs="Arial Unicode MS"/>
        <w:b/>
        <w:spacing w:val="20"/>
        <w:sz w:val="20"/>
        <w:szCs w:val="20"/>
      </w:rPr>
      <w:t xml:space="preserve">  </w:t>
    </w:r>
    <w:r w:rsidRPr="00050D3C">
      <w:rPr>
        <w:rFonts w:asciiTheme="majorHAnsi" w:eastAsia="Arial Unicode MS" w:hAnsiTheme="majorHAnsi" w:cs="Arial Unicode MS"/>
        <w:b/>
        <w:spacing w:val="20"/>
        <w:sz w:val="20"/>
        <w:szCs w:val="20"/>
      </w:rPr>
      <w:t xml:space="preserve"> </w:t>
    </w:r>
    <w:r w:rsidR="00F50E14" w:rsidRPr="00050D3C">
      <w:rPr>
        <w:rFonts w:asciiTheme="majorHAnsi" w:eastAsia="Arial Unicode MS" w:hAnsiTheme="majorHAnsi" w:cs="Arial Unicode MS"/>
        <w:b/>
        <w:spacing w:val="20"/>
        <w:sz w:val="20"/>
        <w:szCs w:val="20"/>
      </w:rPr>
      <w:t>DE</w:t>
    </w:r>
    <w:r w:rsidR="00F50E14">
      <w:rPr>
        <w:rFonts w:asciiTheme="majorHAnsi" w:eastAsia="Arial Unicode MS" w:hAnsiTheme="majorHAnsi" w:cs="Arial Unicode MS"/>
        <w:b/>
        <w:spacing w:val="20"/>
        <w:sz w:val="20"/>
        <w:szCs w:val="20"/>
      </w:rPr>
      <w:t xml:space="preserve">  </w:t>
    </w:r>
    <w:r w:rsidRPr="00050D3C">
      <w:rPr>
        <w:rFonts w:asciiTheme="majorHAnsi" w:eastAsia="Arial Unicode MS" w:hAnsiTheme="majorHAnsi" w:cs="Arial Unicode MS"/>
        <w:b/>
        <w:spacing w:val="20"/>
        <w:sz w:val="20"/>
        <w:szCs w:val="20"/>
      </w:rPr>
      <w:t xml:space="preserve"> I T A G U A R A/MG</w:t>
    </w:r>
    <w:r>
      <w:rPr>
        <w:rFonts w:ascii="Arial Narrow" w:eastAsia="Arial Unicode MS" w:hAnsi="Arial Narrow" w:cs="Arial Unicode MS"/>
        <w:spacing w:val="20"/>
        <w:sz w:val="20"/>
        <w:szCs w:val="20"/>
      </w:rPr>
      <w:br/>
    </w:r>
    <w:r w:rsidRPr="00094AA3">
      <w:rPr>
        <w:rFonts w:ascii="Arial Narrow" w:eastAsia="Arial Unicode MS" w:hAnsi="Arial Narrow" w:cs="Arial Unicode MS"/>
        <w:spacing w:val="20"/>
        <w:sz w:val="20"/>
        <w:szCs w:val="20"/>
      </w:rPr>
      <w:t xml:space="preserve">      CNPJ: 18.313.015/0001-75</w:t>
    </w:r>
    <w:r w:rsidRPr="00094AA3">
      <w:rPr>
        <w:rFonts w:ascii="Arial Narrow" w:eastAsia="Arial Unicode MS" w:hAnsi="Arial Narrow" w:cs="Arial Unicode MS"/>
        <w:spacing w:val="20"/>
        <w:sz w:val="20"/>
        <w:szCs w:val="20"/>
      </w:rPr>
      <w:br/>
      <w:t xml:space="preserve">                 Rua Padre Gregório, 187 ● Centro ● CEP: 35.488-000 ● Itaguara MG  </w:t>
    </w:r>
  </w:p>
  <w:p w14:paraId="6599CCE0" w14:textId="3F6CFB3F" w:rsidR="00615977" w:rsidRDefault="00615977" w:rsidP="00E335B0">
    <w:pPr>
      <w:spacing w:after="0" w:line="360" w:lineRule="auto"/>
      <w:jc w:val="center"/>
    </w:pPr>
    <w:r w:rsidRPr="00094AA3">
      <w:rPr>
        <w:rFonts w:ascii="Arial Narrow" w:eastAsia="Arial Unicode MS" w:hAnsi="Arial Narrow" w:cs="Arial Unicode MS"/>
        <w:spacing w:val="20"/>
        <w:sz w:val="20"/>
        <w:szCs w:val="20"/>
      </w:rPr>
      <w:t>Telefax:(31) 3184-1232</w:t>
    </w:r>
    <w:r w:rsidRPr="00094AA3">
      <w:rPr>
        <w:rFonts w:ascii="Arial Narrow" w:eastAsia="Arial Unicode MS" w:hAnsi="Arial Narrow" w:cs="Arial Unicode MS"/>
        <w:spacing w:val="20"/>
        <w:sz w:val="20"/>
        <w:szCs w:val="20"/>
      </w:rPr>
      <w:br/>
    </w:r>
    <w:hyperlink r:id="rId2" w:history="1">
      <w:r w:rsidRPr="00094AA3">
        <w:rPr>
          <w:rFonts w:ascii="Arial Narrow" w:eastAsia="Arial Unicode MS" w:hAnsi="Arial Narrow" w:cs="Arial Unicode MS"/>
          <w:sz w:val="20"/>
          <w:szCs w:val="20"/>
        </w:rPr>
        <w:t>www.itaguara.mg.gov.br</w:t>
      </w:r>
    </w:hyperlink>
    <w:r>
      <w:rPr>
        <w:rFonts w:ascii="Arial Narrow" w:eastAsia="Arial Unicode MS" w:hAnsi="Arial Narrow" w:cs="Arial Unicode MS"/>
        <w:sz w:val="20"/>
        <w:szCs w:val="20"/>
      </w:rPr>
      <w:t xml:space="preserve"> </w:t>
    </w:r>
    <w:hyperlink r:id="rId3" w:history="1">
      <w:r w:rsidR="00F50E14" w:rsidRPr="00166938">
        <w:rPr>
          <w:rStyle w:val="Hyperlink"/>
          <w:rFonts w:ascii="Arial Narrow" w:eastAsia="Arial Unicode MS" w:hAnsi="Arial Narrow" w:cs="Arial Unicode MS"/>
          <w:sz w:val="20"/>
          <w:szCs w:val="20"/>
        </w:rPr>
        <w:t xml:space="preserve">● </w:t>
      </w:r>
      <w:r w:rsidR="00F50E14" w:rsidRPr="00166938">
        <w:rPr>
          <w:rStyle w:val="Hyperlink"/>
        </w:rPr>
        <w:t>secobrasitaguara@hotmail.com</w:t>
      </w:r>
    </w:hyperlink>
  </w:p>
  <w:p w14:paraId="58558CC2" w14:textId="77777777" w:rsidR="00615977" w:rsidRPr="00E335B0" w:rsidRDefault="00615977" w:rsidP="00E335B0">
    <w:pPr>
      <w:pStyle w:val="Cabealho"/>
      <w:tabs>
        <w:tab w:val="clear" w:pos="4320"/>
        <w:tab w:val="clear" w:pos="8640"/>
        <w:tab w:val="left" w:pos="3645"/>
      </w:tabs>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F537543"/>
    <w:multiLevelType w:val="hybridMultilevel"/>
    <w:tmpl w:val="5EF697A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C6B2D43"/>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0741AD6"/>
    <w:multiLevelType w:val="multilevel"/>
    <w:tmpl w:val="14A0B808"/>
    <w:lvl w:ilvl="0">
      <w:start w:val="1"/>
      <w:numFmt w:val="decimal"/>
      <w:lvlText w:val="%1."/>
      <w:lvlJc w:val="left"/>
      <w:pPr>
        <w:ind w:left="142" w:hanging="223"/>
      </w:pPr>
      <w:rPr>
        <w:rFonts w:ascii="Calibri" w:eastAsia="Calibri" w:hAnsi="Calibri" w:cs="Calibri" w:hint="default"/>
        <w:w w:val="100"/>
        <w:sz w:val="23"/>
        <w:szCs w:val="23"/>
        <w:lang w:val="pt-PT" w:eastAsia="pt-PT" w:bidi="pt-PT"/>
      </w:rPr>
    </w:lvl>
    <w:lvl w:ilvl="1">
      <w:start w:val="1"/>
      <w:numFmt w:val="decimal"/>
      <w:lvlText w:val="%1.%2."/>
      <w:lvlJc w:val="left"/>
      <w:pPr>
        <w:ind w:left="142" w:hanging="444"/>
      </w:pPr>
      <w:rPr>
        <w:rFonts w:ascii="Calibri" w:eastAsia="Calibri" w:hAnsi="Calibri" w:cs="Calibri" w:hint="default"/>
        <w:spacing w:val="-1"/>
        <w:w w:val="100"/>
        <w:sz w:val="23"/>
        <w:szCs w:val="23"/>
        <w:lang w:val="pt-PT" w:eastAsia="pt-PT" w:bidi="pt-PT"/>
      </w:rPr>
    </w:lvl>
    <w:lvl w:ilvl="2">
      <w:start w:val="1"/>
      <w:numFmt w:val="decimal"/>
      <w:lvlText w:val="%1.%2.%3."/>
      <w:lvlJc w:val="left"/>
      <w:pPr>
        <w:ind w:left="142" w:hanging="578"/>
      </w:pPr>
      <w:rPr>
        <w:rFonts w:ascii="Calibri" w:eastAsia="Calibri" w:hAnsi="Calibri" w:cs="Calibri" w:hint="default"/>
        <w:spacing w:val="-1"/>
        <w:w w:val="100"/>
        <w:sz w:val="23"/>
        <w:szCs w:val="23"/>
        <w:lang w:val="pt-PT" w:eastAsia="pt-PT" w:bidi="pt-PT"/>
      </w:rPr>
    </w:lvl>
    <w:lvl w:ilvl="3">
      <w:numFmt w:val="bullet"/>
      <w:lvlText w:val="•"/>
      <w:lvlJc w:val="left"/>
      <w:pPr>
        <w:ind w:left="2799" w:hanging="578"/>
      </w:pPr>
      <w:rPr>
        <w:rFonts w:hint="default"/>
        <w:lang w:val="pt-PT" w:eastAsia="pt-PT" w:bidi="pt-PT"/>
      </w:rPr>
    </w:lvl>
    <w:lvl w:ilvl="4">
      <w:numFmt w:val="bullet"/>
      <w:lvlText w:val="•"/>
      <w:lvlJc w:val="left"/>
      <w:pPr>
        <w:ind w:left="3686" w:hanging="578"/>
      </w:pPr>
      <w:rPr>
        <w:rFonts w:hint="default"/>
        <w:lang w:val="pt-PT" w:eastAsia="pt-PT" w:bidi="pt-PT"/>
      </w:rPr>
    </w:lvl>
    <w:lvl w:ilvl="5">
      <w:numFmt w:val="bullet"/>
      <w:lvlText w:val="•"/>
      <w:lvlJc w:val="left"/>
      <w:pPr>
        <w:ind w:left="4573" w:hanging="578"/>
      </w:pPr>
      <w:rPr>
        <w:rFonts w:hint="default"/>
        <w:lang w:val="pt-PT" w:eastAsia="pt-PT" w:bidi="pt-PT"/>
      </w:rPr>
    </w:lvl>
    <w:lvl w:ilvl="6">
      <w:numFmt w:val="bullet"/>
      <w:lvlText w:val="•"/>
      <w:lvlJc w:val="left"/>
      <w:pPr>
        <w:ind w:left="5459" w:hanging="578"/>
      </w:pPr>
      <w:rPr>
        <w:rFonts w:hint="default"/>
        <w:lang w:val="pt-PT" w:eastAsia="pt-PT" w:bidi="pt-PT"/>
      </w:rPr>
    </w:lvl>
    <w:lvl w:ilvl="7">
      <w:numFmt w:val="bullet"/>
      <w:lvlText w:val="•"/>
      <w:lvlJc w:val="left"/>
      <w:pPr>
        <w:ind w:left="6346" w:hanging="578"/>
      </w:pPr>
      <w:rPr>
        <w:rFonts w:hint="default"/>
        <w:lang w:val="pt-PT" w:eastAsia="pt-PT" w:bidi="pt-PT"/>
      </w:rPr>
    </w:lvl>
    <w:lvl w:ilvl="8">
      <w:numFmt w:val="bullet"/>
      <w:lvlText w:val="•"/>
      <w:lvlJc w:val="left"/>
      <w:pPr>
        <w:ind w:left="7233" w:hanging="578"/>
      </w:pPr>
      <w:rPr>
        <w:rFonts w:hint="default"/>
        <w:lang w:val="pt-PT" w:eastAsia="pt-PT" w:bidi="pt-PT"/>
      </w:rPr>
    </w:lvl>
  </w:abstractNum>
  <w:abstractNum w:abstractNumId="6" w15:restartNumberingAfterBreak="0">
    <w:nsid w:val="32D261DF"/>
    <w:multiLevelType w:val="multilevel"/>
    <w:tmpl w:val="D01A257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3426A8"/>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79B2457"/>
    <w:multiLevelType w:val="hybridMultilevel"/>
    <w:tmpl w:val="EAE2A78E"/>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 w15:restartNumberingAfterBreak="0">
    <w:nsid w:val="66796EE8"/>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7D36998"/>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80C2FDC"/>
    <w:multiLevelType w:val="hybridMultilevel"/>
    <w:tmpl w:val="7244F5B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D0A36A8"/>
    <w:multiLevelType w:val="hybridMultilevel"/>
    <w:tmpl w:val="3266E68E"/>
    <w:lvl w:ilvl="0" w:tplc="73C8330E">
      <w:start w:val="1"/>
      <w:numFmt w:val="lowerLetter"/>
      <w:lvlText w:val="%1)"/>
      <w:lvlJc w:val="left"/>
      <w:pPr>
        <w:ind w:left="374" w:hanging="233"/>
      </w:pPr>
      <w:rPr>
        <w:rFonts w:ascii="Calibri" w:eastAsia="Calibri" w:hAnsi="Calibri" w:cs="Calibri" w:hint="default"/>
        <w:w w:val="100"/>
        <w:sz w:val="23"/>
        <w:szCs w:val="23"/>
        <w:lang w:val="pt-PT" w:eastAsia="pt-PT" w:bidi="pt-PT"/>
      </w:rPr>
    </w:lvl>
    <w:lvl w:ilvl="1" w:tplc="EEEED4E8">
      <w:numFmt w:val="bullet"/>
      <w:lvlText w:val="•"/>
      <w:lvlJc w:val="left"/>
      <w:pPr>
        <w:ind w:left="1242" w:hanging="233"/>
      </w:pPr>
      <w:rPr>
        <w:rFonts w:hint="default"/>
        <w:lang w:val="pt-PT" w:eastAsia="pt-PT" w:bidi="pt-PT"/>
      </w:rPr>
    </w:lvl>
    <w:lvl w:ilvl="2" w:tplc="44D880B6">
      <w:numFmt w:val="bullet"/>
      <w:lvlText w:val="•"/>
      <w:lvlJc w:val="left"/>
      <w:pPr>
        <w:ind w:left="2105" w:hanging="233"/>
      </w:pPr>
      <w:rPr>
        <w:rFonts w:hint="default"/>
        <w:lang w:val="pt-PT" w:eastAsia="pt-PT" w:bidi="pt-PT"/>
      </w:rPr>
    </w:lvl>
    <w:lvl w:ilvl="3" w:tplc="2A1CB9DA">
      <w:numFmt w:val="bullet"/>
      <w:lvlText w:val="•"/>
      <w:lvlJc w:val="left"/>
      <w:pPr>
        <w:ind w:left="2967" w:hanging="233"/>
      </w:pPr>
      <w:rPr>
        <w:rFonts w:hint="default"/>
        <w:lang w:val="pt-PT" w:eastAsia="pt-PT" w:bidi="pt-PT"/>
      </w:rPr>
    </w:lvl>
    <w:lvl w:ilvl="4" w:tplc="8A960B26">
      <w:numFmt w:val="bullet"/>
      <w:lvlText w:val="•"/>
      <w:lvlJc w:val="left"/>
      <w:pPr>
        <w:ind w:left="3830" w:hanging="233"/>
      </w:pPr>
      <w:rPr>
        <w:rFonts w:hint="default"/>
        <w:lang w:val="pt-PT" w:eastAsia="pt-PT" w:bidi="pt-PT"/>
      </w:rPr>
    </w:lvl>
    <w:lvl w:ilvl="5" w:tplc="059EDFFC">
      <w:numFmt w:val="bullet"/>
      <w:lvlText w:val="•"/>
      <w:lvlJc w:val="left"/>
      <w:pPr>
        <w:ind w:left="4693" w:hanging="233"/>
      </w:pPr>
      <w:rPr>
        <w:rFonts w:hint="default"/>
        <w:lang w:val="pt-PT" w:eastAsia="pt-PT" w:bidi="pt-PT"/>
      </w:rPr>
    </w:lvl>
    <w:lvl w:ilvl="6" w:tplc="492216C2">
      <w:numFmt w:val="bullet"/>
      <w:lvlText w:val="•"/>
      <w:lvlJc w:val="left"/>
      <w:pPr>
        <w:ind w:left="5555" w:hanging="233"/>
      </w:pPr>
      <w:rPr>
        <w:rFonts w:hint="default"/>
        <w:lang w:val="pt-PT" w:eastAsia="pt-PT" w:bidi="pt-PT"/>
      </w:rPr>
    </w:lvl>
    <w:lvl w:ilvl="7" w:tplc="7BDAED7A">
      <w:numFmt w:val="bullet"/>
      <w:lvlText w:val="•"/>
      <w:lvlJc w:val="left"/>
      <w:pPr>
        <w:ind w:left="6418" w:hanging="233"/>
      </w:pPr>
      <w:rPr>
        <w:rFonts w:hint="default"/>
        <w:lang w:val="pt-PT" w:eastAsia="pt-PT" w:bidi="pt-PT"/>
      </w:rPr>
    </w:lvl>
    <w:lvl w:ilvl="8" w:tplc="23C80CD4">
      <w:numFmt w:val="bullet"/>
      <w:lvlText w:val="•"/>
      <w:lvlJc w:val="left"/>
      <w:pPr>
        <w:ind w:left="7281" w:hanging="233"/>
      </w:pPr>
      <w:rPr>
        <w:rFonts w:hint="default"/>
        <w:lang w:val="pt-PT" w:eastAsia="pt-PT" w:bidi="pt-PT"/>
      </w:rPr>
    </w:lvl>
  </w:abstractNum>
  <w:num w:numId="1" w16cid:durableId="155804659">
    <w:abstractNumId w:val="0"/>
  </w:num>
  <w:num w:numId="2" w16cid:durableId="516507599">
    <w:abstractNumId w:val="3"/>
  </w:num>
  <w:num w:numId="3" w16cid:durableId="9642747">
    <w:abstractNumId w:val="9"/>
  </w:num>
  <w:num w:numId="4" w16cid:durableId="174881730">
    <w:abstractNumId w:val="8"/>
  </w:num>
  <w:num w:numId="5" w16cid:durableId="3557442">
    <w:abstractNumId w:val="13"/>
  </w:num>
  <w:num w:numId="6" w16cid:durableId="1814174891">
    <w:abstractNumId w:val="5"/>
  </w:num>
  <w:num w:numId="7" w16cid:durableId="9375925">
    <w:abstractNumId w:val="1"/>
  </w:num>
  <w:num w:numId="8" w16cid:durableId="1223635756">
    <w:abstractNumId w:val="2"/>
  </w:num>
  <w:num w:numId="9" w16cid:durableId="1697077088">
    <w:abstractNumId w:val="6"/>
  </w:num>
  <w:num w:numId="10" w16cid:durableId="1122383909">
    <w:abstractNumId w:val="7"/>
  </w:num>
  <w:num w:numId="11" w16cid:durableId="635574429">
    <w:abstractNumId w:val="4"/>
  </w:num>
  <w:num w:numId="12" w16cid:durableId="778721881">
    <w:abstractNumId w:val="10"/>
  </w:num>
  <w:num w:numId="13" w16cid:durableId="59913578">
    <w:abstractNumId w:val="11"/>
  </w:num>
  <w:num w:numId="14" w16cid:durableId="16081245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04EE"/>
    <w:rsid w:val="00011BB4"/>
    <w:rsid w:val="00014DE5"/>
    <w:rsid w:val="000224F0"/>
    <w:rsid w:val="0002570F"/>
    <w:rsid w:val="0005008A"/>
    <w:rsid w:val="00050D3C"/>
    <w:rsid w:val="00051837"/>
    <w:rsid w:val="0005475C"/>
    <w:rsid w:val="00062FCE"/>
    <w:rsid w:val="00073B5B"/>
    <w:rsid w:val="000837E9"/>
    <w:rsid w:val="00084163"/>
    <w:rsid w:val="00094201"/>
    <w:rsid w:val="000A439A"/>
    <w:rsid w:val="000B08B6"/>
    <w:rsid w:val="000B205D"/>
    <w:rsid w:val="000B2BBE"/>
    <w:rsid w:val="000B7874"/>
    <w:rsid w:val="000C0749"/>
    <w:rsid w:val="000E27B3"/>
    <w:rsid w:val="000E53C9"/>
    <w:rsid w:val="000F6CD6"/>
    <w:rsid w:val="00102AE3"/>
    <w:rsid w:val="00104A6F"/>
    <w:rsid w:val="001061C7"/>
    <w:rsid w:val="001212E3"/>
    <w:rsid w:val="00124C56"/>
    <w:rsid w:val="00127409"/>
    <w:rsid w:val="001546C1"/>
    <w:rsid w:val="001557C4"/>
    <w:rsid w:val="001619CF"/>
    <w:rsid w:val="00161E91"/>
    <w:rsid w:val="00172193"/>
    <w:rsid w:val="00174AD0"/>
    <w:rsid w:val="00177A72"/>
    <w:rsid w:val="00184043"/>
    <w:rsid w:val="001848C5"/>
    <w:rsid w:val="001872B1"/>
    <w:rsid w:val="00187E1D"/>
    <w:rsid w:val="001A1CCB"/>
    <w:rsid w:val="001A5370"/>
    <w:rsid w:val="001B2611"/>
    <w:rsid w:val="001B3D65"/>
    <w:rsid w:val="001B6571"/>
    <w:rsid w:val="001C34EA"/>
    <w:rsid w:val="001D3B2F"/>
    <w:rsid w:val="001E42F6"/>
    <w:rsid w:val="001E770C"/>
    <w:rsid w:val="00212440"/>
    <w:rsid w:val="00215AA0"/>
    <w:rsid w:val="00220C4A"/>
    <w:rsid w:val="002322E5"/>
    <w:rsid w:val="00232973"/>
    <w:rsid w:val="0025717E"/>
    <w:rsid w:val="00291365"/>
    <w:rsid w:val="00294E72"/>
    <w:rsid w:val="002A4B22"/>
    <w:rsid w:val="002B02FD"/>
    <w:rsid w:val="002B5FEC"/>
    <w:rsid w:val="002C16AC"/>
    <w:rsid w:val="002D78CE"/>
    <w:rsid w:val="002E2D82"/>
    <w:rsid w:val="002E541B"/>
    <w:rsid w:val="002E5739"/>
    <w:rsid w:val="002F1471"/>
    <w:rsid w:val="002F7181"/>
    <w:rsid w:val="003019E9"/>
    <w:rsid w:val="0030320C"/>
    <w:rsid w:val="003062D0"/>
    <w:rsid w:val="0031195F"/>
    <w:rsid w:val="003239CC"/>
    <w:rsid w:val="0032591E"/>
    <w:rsid w:val="00325B4C"/>
    <w:rsid w:val="00326D3D"/>
    <w:rsid w:val="00341B40"/>
    <w:rsid w:val="00350D59"/>
    <w:rsid w:val="00356400"/>
    <w:rsid w:val="00357770"/>
    <w:rsid w:val="003749B3"/>
    <w:rsid w:val="00374E57"/>
    <w:rsid w:val="00385335"/>
    <w:rsid w:val="00385F32"/>
    <w:rsid w:val="00386F42"/>
    <w:rsid w:val="003967E0"/>
    <w:rsid w:val="003A52EE"/>
    <w:rsid w:val="003A55C7"/>
    <w:rsid w:val="003B0C10"/>
    <w:rsid w:val="003B405D"/>
    <w:rsid w:val="003B44F3"/>
    <w:rsid w:val="003D155A"/>
    <w:rsid w:val="003F3C3C"/>
    <w:rsid w:val="00410ABD"/>
    <w:rsid w:val="00411B3D"/>
    <w:rsid w:val="00424286"/>
    <w:rsid w:val="0043274B"/>
    <w:rsid w:val="00435E5C"/>
    <w:rsid w:val="004374FF"/>
    <w:rsid w:val="00446562"/>
    <w:rsid w:val="004504EE"/>
    <w:rsid w:val="00452DA0"/>
    <w:rsid w:val="00456C56"/>
    <w:rsid w:val="0048036D"/>
    <w:rsid w:val="004846AE"/>
    <w:rsid w:val="004879E0"/>
    <w:rsid w:val="00494F47"/>
    <w:rsid w:val="004A0F30"/>
    <w:rsid w:val="004A43B4"/>
    <w:rsid w:val="004B7F1F"/>
    <w:rsid w:val="004C3F61"/>
    <w:rsid w:val="004C4724"/>
    <w:rsid w:val="004D713F"/>
    <w:rsid w:val="004E42A3"/>
    <w:rsid w:val="004E5176"/>
    <w:rsid w:val="004E7973"/>
    <w:rsid w:val="004F0F2F"/>
    <w:rsid w:val="004F109A"/>
    <w:rsid w:val="00501F80"/>
    <w:rsid w:val="00525880"/>
    <w:rsid w:val="005269E1"/>
    <w:rsid w:val="00531765"/>
    <w:rsid w:val="005351F9"/>
    <w:rsid w:val="00551555"/>
    <w:rsid w:val="00564DCC"/>
    <w:rsid w:val="005704B6"/>
    <w:rsid w:val="00574B63"/>
    <w:rsid w:val="0058224F"/>
    <w:rsid w:val="00582D98"/>
    <w:rsid w:val="00592DDC"/>
    <w:rsid w:val="005A78CB"/>
    <w:rsid w:val="005B1785"/>
    <w:rsid w:val="005B3786"/>
    <w:rsid w:val="005B783E"/>
    <w:rsid w:val="005B78BB"/>
    <w:rsid w:val="005E0B83"/>
    <w:rsid w:val="005E2D99"/>
    <w:rsid w:val="005E3F82"/>
    <w:rsid w:val="005E4BDD"/>
    <w:rsid w:val="005F6758"/>
    <w:rsid w:val="00602BBB"/>
    <w:rsid w:val="00602FEE"/>
    <w:rsid w:val="00606F11"/>
    <w:rsid w:val="0061069C"/>
    <w:rsid w:val="00615977"/>
    <w:rsid w:val="00617BE9"/>
    <w:rsid w:val="006204A0"/>
    <w:rsid w:val="0063172E"/>
    <w:rsid w:val="0063402B"/>
    <w:rsid w:val="00655C2E"/>
    <w:rsid w:val="00655DBB"/>
    <w:rsid w:val="00657E6C"/>
    <w:rsid w:val="006612AF"/>
    <w:rsid w:val="0066159A"/>
    <w:rsid w:val="00664C25"/>
    <w:rsid w:val="006659E8"/>
    <w:rsid w:val="00671DCE"/>
    <w:rsid w:val="0067554E"/>
    <w:rsid w:val="006811E3"/>
    <w:rsid w:val="006878F6"/>
    <w:rsid w:val="006955EA"/>
    <w:rsid w:val="006A3F33"/>
    <w:rsid w:val="006C3F61"/>
    <w:rsid w:val="006C5236"/>
    <w:rsid w:val="006E467F"/>
    <w:rsid w:val="006E5F07"/>
    <w:rsid w:val="006F1D7A"/>
    <w:rsid w:val="006F2FB7"/>
    <w:rsid w:val="006F48EB"/>
    <w:rsid w:val="007026DA"/>
    <w:rsid w:val="0070304D"/>
    <w:rsid w:val="00704D3F"/>
    <w:rsid w:val="00710BAC"/>
    <w:rsid w:val="00711B4E"/>
    <w:rsid w:val="00732217"/>
    <w:rsid w:val="00732314"/>
    <w:rsid w:val="007331E7"/>
    <w:rsid w:val="00737E96"/>
    <w:rsid w:val="00743627"/>
    <w:rsid w:val="00744011"/>
    <w:rsid w:val="00757D18"/>
    <w:rsid w:val="00760526"/>
    <w:rsid w:val="00763B2D"/>
    <w:rsid w:val="00773FD5"/>
    <w:rsid w:val="007741A5"/>
    <w:rsid w:val="0077641F"/>
    <w:rsid w:val="00777A67"/>
    <w:rsid w:val="00781CA3"/>
    <w:rsid w:val="0078759E"/>
    <w:rsid w:val="00790C51"/>
    <w:rsid w:val="007A317B"/>
    <w:rsid w:val="007A4787"/>
    <w:rsid w:val="007A617D"/>
    <w:rsid w:val="007A7B58"/>
    <w:rsid w:val="007B0618"/>
    <w:rsid w:val="007B247A"/>
    <w:rsid w:val="007C5FA1"/>
    <w:rsid w:val="007C6039"/>
    <w:rsid w:val="007C78BA"/>
    <w:rsid w:val="007D460A"/>
    <w:rsid w:val="007E0462"/>
    <w:rsid w:val="007E0BF3"/>
    <w:rsid w:val="007E0F0A"/>
    <w:rsid w:val="007E7EBE"/>
    <w:rsid w:val="007F2B50"/>
    <w:rsid w:val="007F5155"/>
    <w:rsid w:val="0080397D"/>
    <w:rsid w:val="008073C8"/>
    <w:rsid w:val="00812448"/>
    <w:rsid w:val="008171AE"/>
    <w:rsid w:val="00817B25"/>
    <w:rsid w:val="0083190F"/>
    <w:rsid w:val="00834EAF"/>
    <w:rsid w:val="0084109F"/>
    <w:rsid w:val="00847EBF"/>
    <w:rsid w:val="00851EE1"/>
    <w:rsid w:val="00856631"/>
    <w:rsid w:val="008643E4"/>
    <w:rsid w:val="00871729"/>
    <w:rsid w:val="00875FB6"/>
    <w:rsid w:val="00895AA4"/>
    <w:rsid w:val="008A3532"/>
    <w:rsid w:val="008B7AEE"/>
    <w:rsid w:val="008C155C"/>
    <w:rsid w:val="008D0EBE"/>
    <w:rsid w:val="008E0686"/>
    <w:rsid w:val="008E70FF"/>
    <w:rsid w:val="008E7F2C"/>
    <w:rsid w:val="008F2323"/>
    <w:rsid w:val="008F46BC"/>
    <w:rsid w:val="00906EF5"/>
    <w:rsid w:val="00907F89"/>
    <w:rsid w:val="00911F23"/>
    <w:rsid w:val="009124E4"/>
    <w:rsid w:val="00920C7B"/>
    <w:rsid w:val="0093023A"/>
    <w:rsid w:val="00930DB7"/>
    <w:rsid w:val="009409FD"/>
    <w:rsid w:val="00953EA2"/>
    <w:rsid w:val="00975278"/>
    <w:rsid w:val="00993F87"/>
    <w:rsid w:val="009A072D"/>
    <w:rsid w:val="009A44FB"/>
    <w:rsid w:val="009B20D0"/>
    <w:rsid w:val="009C3728"/>
    <w:rsid w:val="009C5AFE"/>
    <w:rsid w:val="009D74B5"/>
    <w:rsid w:val="009E3113"/>
    <w:rsid w:val="00A03BD0"/>
    <w:rsid w:val="00A06358"/>
    <w:rsid w:val="00A25D9F"/>
    <w:rsid w:val="00A26116"/>
    <w:rsid w:val="00A365E2"/>
    <w:rsid w:val="00A41ACB"/>
    <w:rsid w:val="00A45167"/>
    <w:rsid w:val="00A5378F"/>
    <w:rsid w:val="00A55568"/>
    <w:rsid w:val="00A56C71"/>
    <w:rsid w:val="00A57D89"/>
    <w:rsid w:val="00A623A7"/>
    <w:rsid w:val="00A65668"/>
    <w:rsid w:val="00A66E5B"/>
    <w:rsid w:val="00A72924"/>
    <w:rsid w:val="00A75BDF"/>
    <w:rsid w:val="00A83526"/>
    <w:rsid w:val="00A847B8"/>
    <w:rsid w:val="00A86220"/>
    <w:rsid w:val="00A934AB"/>
    <w:rsid w:val="00AA0AF4"/>
    <w:rsid w:val="00AA51BE"/>
    <w:rsid w:val="00AB5345"/>
    <w:rsid w:val="00AD398D"/>
    <w:rsid w:val="00AE2C20"/>
    <w:rsid w:val="00AF1CE2"/>
    <w:rsid w:val="00AF59D5"/>
    <w:rsid w:val="00AF76ED"/>
    <w:rsid w:val="00B25A59"/>
    <w:rsid w:val="00B272FE"/>
    <w:rsid w:val="00B32C85"/>
    <w:rsid w:val="00B32EEF"/>
    <w:rsid w:val="00B3597F"/>
    <w:rsid w:val="00B41D3A"/>
    <w:rsid w:val="00B4386B"/>
    <w:rsid w:val="00B503BC"/>
    <w:rsid w:val="00B53AED"/>
    <w:rsid w:val="00B5659D"/>
    <w:rsid w:val="00B710FC"/>
    <w:rsid w:val="00B71D49"/>
    <w:rsid w:val="00B9179B"/>
    <w:rsid w:val="00BA4E84"/>
    <w:rsid w:val="00BB1EA8"/>
    <w:rsid w:val="00BB6053"/>
    <w:rsid w:val="00BC171F"/>
    <w:rsid w:val="00BC3B80"/>
    <w:rsid w:val="00BC76FA"/>
    <w:rsid w:val="00BE3BD3"/>
    <w:rsid w:val="00C0019E"/>
    <w:rsid w:val="00C04EF9"/>
    <w:rsid w:val="00C202BC"/>
    <w:rsid w:val="00C316F0"/>
    <w:rsid w:val="00C318D0"/>
    <w:rsid w:val="00C32589"/>
    <w:rsid w:val="00C424B1"/>
    <w:rsid w:val="00C50714"/>
    <w:rsid w:val="00C50925"/>
    <w:rsid w:val="00C571E8"/>
    <w:rsid w:val="00C61373"/>
    <w:rsid w:val="00C61D24"/>
    <w:rsid w:val="00C66208"/>
    <w:rsid w:val="00C66779"/>
    <w:rsid w:val="00C715DC"/>
    <w:rsid w:val="00C7463C"/>
    <w:rsid w:val="00C816EF"/>
    <w:rsid w:val="00C819F5"/>
    <w:rsid w:val="00C83143"/>
    <w:rsid w:val="00C875E4"/>
    <w:rsid w:val="00C92CAB"/>
    <w:rsid w:val="00C94818"/>
    <w:rsid w:val="00C9691C"/>
    <w:rsid w:val="00C976EA"/>
    <w:rsid w:val="00CA0D2D"/>
    <w:rsid w:val="00CA114D"/>
    <w:rsid w:val="00CA2D62"/>
    <w:rsid w:val="00CB4679"/>
    <w:rsid w:val="00CB7E1E"/>
    <w:rsid w:val="00CD033D"/>
    <w:rsid w:val="00CD506C"/>
    <w:rsid w:val="00CF3A9D"/>
    <w:rsid w:val="00D007B2"/>
    <w:rsid w:val="00D048BF"/>
    <w:rsid w:val="00D117CE"/>
    <w:rsid w:val="00D17B96"/>
    <w:rsid w:val="00D35172"/>
    <w:rsid w:val="00D3715C"/>
    <w:rsid w:val="00D37B46"/>
    <w:rsid w:val="00D51FD4"/>
    <w:rsid w:val="00D5641C"/>
    <w:rsid w:val="00D628EF"/>
    <w:rsid w:val="00D645B9"/>
    <w:rsid w:val="00D749A7"/>
    <w:rsid w:val="00D74A8F"/>
    <w:rsid w:val="00D8191B"/>
    <w:rsid w:val="00D865D6"/>
    <w:rsid w:val="00D86915"/>
    <w:rsid w:val="00D9357B"/>
    <w:rsid w:val="00DA7769"/>
    <w:rsid w:val="00DC15A5"/>
    <w:rsid w:val="00DC5AC9"/>
    <w:rsid w:val="00DC62A7"/>
    <w:rsid w:val="00DE078E"/>
    <w:rsid w:val="00DE37AA"/>
    <w:rsid w:val="00DF2608"/>
    <w:rsid w:val="00DF48D1"/>
    <w:rsid w:val="00E04400"/>
    <w:rsid w:val="00E056D8"/>
    <w:rsid w:val="00E335B0"/>
    <w:rsid w:val="00E40AC9"/>
    <w:rsid w:val="00E44FA2"/>
    <w:rsid w:val="00E45DA2"/>
    <w:rsid w:val="00E46F3C"/>
    <w:rsid w:val="00E600D1"/>
    <w:rsid w:val="00E65D3B"/>
    <w:rsid w:val="00E71873"/>
    <w:rsid w:val="00E74A3C"/>
    <w:rsid w:val="00E9533F"/>
    <w:rsid w:val="00EB351E"/>
    <w:rsid w:val="00EB71D1"/>
    <w:rsid w:val="00EB79AB"/>
    <w:rsid w:val="00EC1243"/>
    <w:rsid w:val="00EC4392"/>
    <w:rsid w:val="00EC5822"/>
    <w:rsid w:val="00EE4D49"/>
    <w:rsid w:val="00EF5108"/>
    <w:rsid w:val="00F00344"/>
    <w:rsid w:val="00F1731F"/>
    <w:rsid w:val="00F278CA"/>
    <w:rsid w:val="00F3243B"/>
    <w:rsid w:val="00F432F4"/>
    <w:rsid w:val="00F448B2"/>
    <w:rsid w:val="00F44BBF"/>
    <w:rsid w:val="00F50E14"/>
    <w:rsid w:val="00F52B2B"/>
    <w:rsid w:val="00F5480C"/>
    <w:rsid w:val="00F705BC"/>
    <w:rsid w:val="00F76904"/>
    <w:rsid w:val="00F841D9"/>
    <w:rsid w:val="00F93F59"/>
    <w:rsid w:val="00F95B87"/>
    <w:rsid w:val="00F97F7E"/>
    <w:rsid w:val="00FA140F"/>
    <w:rsid w:val="00FA4B6A"/>
    <w:rsid w:val="00FA65FD"/>
    <w:rsid w:val="00FB1A46"/>
    <w:rsid w:val="00FB1B06"/>
    <w:rsid w:val="00FC25B7"/>
    <w:rsid w:val="00FD60D9"/>
    <w:rsid w:val="00FE4B71"/>
    <w:rsid w:val="00FF2E8C"/>
    <w:rsid w:val="00FF740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9C780B"/>
  <w15:docId w15:val="{15EA9C07-1565-4027-A7B7-A3F7FE24A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286"/>
    <w:pPr>
      <w:spacing w:after="200" w:line="276" w:lineRule="auto"/>
    </w:pPr>
    <w:rPr>
      <w:sz w:val="22"/>
      <w:szCs w:val="22"/>
      <w:lang w:eastAsia="en-US"/>
    </w:rPr>
  </w:style>
  <w:style w:type="paragraph" w:styleId="Ttulo1">
    <w:name w:val="heading 1"/>
    <w:basedOn w:val="Normal"/>
    <w:next w:val="Normal"/>
    <w:link w:val="Ttulo1Char"/>
    <w:uiPriority w:val="9"/>
    <w:qFormat/>
    <w:rsid w:val="001848C5"/>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59"/>
    <w:rsid w:val="00A25D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basedOn w:val="Normal"/>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Ttulo1Char">
    <w:name w:val="Título 1 Char"/>
    <w:basedOn w:val="Fontepargpadro"/>
    <w:link w:val="Ttulo1"/>
    <w:uiPriority w:val="9"/>
    <w:rsid w:val="001848C5"/>
    <w:rPr>
      <w:rFonts w:ascii="Cambria" w:eastAsia="Times New Roman" w:hAnsi="Cambria"/>
      <w:b/>
      <w:bCs/>
      <w:kern w:val="32"/>
      <w:sz w:val="32"/>
      <w:szCs w:val="32"/>
      <w:lang w:eastAsia="en-US"/>
    </w:rPr>
  </w:style>
  <w:style w:type="character" w:customStyle="1" w:styleId="MenoPendente1">
    <w:name w:val="Menção Pendente1"/>
    <w:basedOn w:val="Fontepargpadro"/>
    <w:uiPriority w:val="99"/>
    <w:semiHidden/>
    <w:unhideWhenUsed/>
    <w:rsid w:val="00F50E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267849">
      <w:bodyDiv w:val="1"/>
      <w:marLeft w:val="0"/>
      <w:marRight w:val="0"/>
      <w:marTop w:val="0"/>
      <w:marBottom w:val="0"/>
      <w:divBdr>
        <w:top w:val="none" w:sz="0" w:space="0" w:color="auto"/>
        <w:left w:val="none" w:sz="0" w:space="0" w:color="auto"/>
        <w:bottom w:val="none" w:sz="0" w:space="0" w:color="auto"/>
        <w:right w:val="none" w:sz="0" w:space="0" w:color="auto"/>
      </w:divBdr>
    </w:div>
    <w:div w:id="1545602524">
      <w:bodyDiv w:val="1"/>
      <w:marLeft w:val="0"/>
      <w:marRight w:val="0"/>
      <w:marTop w:val="0"/>
      <w:marBottom w:val="0"/>
      <w:divBdr>
        <w:top w:val="none" w:sz="0" w:space="0" w:color="auto"/>
        <w:left w:val="none" w:sz="0" w:space="0" w:color="auto"/>
        <w:bottom w:val="none" w:sz="0" w:space="0" w:color="auto"/>
        <w:right w:val="none" w:sz="0" w:space="0" w:color="auto"/>
      </w:divBdr>
    </w:div>
    <w:div w:id="2050035549">
      <w:bodyDiv w:val="1"/>
      <w:marLeft w:val="0"/>
      <w:marRight w:val="0"/>
      <w:marTop w:val="0"/>
      <w:marBottom w:val="0"/>
      <w:divBdr>
        <w:top w:val="none" w:sz="0" w:space="0" w:color="auto"/>
        <w:left w:val="none" w:sz="0" w:space="0" w:color="auto"/>
        <w:bottom w:val="none" w:sz="0" w:space="0" w:color="auto"/>
        <w:right w:val="none" w:sz="0" w:space="0" w:color="auto"/>
      </w:divBdr>
    </w:div>
    <w:div w:id="2078505498">
      <w:bodyDiv w:val="1"/>
      <w:marLeft w:val="0"/>
      <w:marRight w:val="0"/>
      <w:marTop w:val="0"/>
      <w:marBottom w:val="0"/>
      <w:divBdr>
        <w:top w:val="none" w:sz="0" w:space="0" w:color="auto"/>
        <w:left w:val="none" w:sz="0" w:space="0" w:color="auto"/>
        <w:bottom w:val="none" w:sz="0" w:space="0" w:color="auto"/>
        <w:right w:val="none" w:sz="0" w:space="0" w:color="auto"/>
      </w:divBdr>
      <w:divsChild>
        <w:div w:id="1662922858">
          <w:marLeft w:val="0"/>
          <w:marRight w:val="0"/>
          <w:marTop w:val="0"/>
          <w:marBottom w:val="0"/>
          <w:divBdr>
            <w:top w:val="none" w:sz="0" w:space="0" w:color="auto"/>
            <w:left w:val="none" w:sz="0" w:space="0" w:color="auto"/>
            <w:bottom w:val="none" w:sz="0" w:space="0" w:color="auto"/>
            <w:right w:val="none" w:sz="0" w:space="0" w:color="auto"/>
          </w:divBdr>
        </w:div>
        <w:div w:id="1801264069">
          <w:marLeft w:val="0"/>
          <w:marRight w:val="0"/>
          <w:marTop w:val="0"/>
          <w:marBottom w:val="0"/>
          <w:divBdr>
            <w:top w:val="none" w:sz="0" w:space="0" w:color="auto"/>
            <w:left w:val="none" w:sz="0" w:space="0" w:color="auto"/>
            <w:bottom w:val="none" w:sz="0" w:space="0" w:color="auto"/>
            <w:right w:val="none" w:sz="0" w:space="0" w:color="auto"/>
          </w:divBdr>
          <w:divsChild>
            <w:div w:id="2057271974">
              <w:marLeft w:val="0"/>
              <w:marRight w:val="0"/>
              <w:marTop w:val="0"/>
              <w:marBottom w:val="0"/>
              <w:divBdr>
                <w:top w:val="none" w:sz="0" w:space="0" w:color="auto"/>
                <w:left w:val="none" w:sz="0" w:space="0" w:color="auto"/>
                <w:bottom w:val="none" w:sz="0" w:space="0" w:color="auto"/>
                <w:right w:val="none" w:sz="0" w:space="0" w:color="auto"/>
              </w:divBdr>
            </w:div>
          </w:divsChild>
        </w:div>
        <w:div w:id="1403212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9679;%20secobrasitaguara@hotmail.com" TargetMode="External"/><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D3BC1-34AE-4CFF-A1E4-D5F83B41A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2664</Words>
  <Characters>14386</Characters>
  <Application>Microsoft Office Word</Application>
  <DocSecurity>0</DocSecurity>
  <Lines>119</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17016</CharactersWithSpaces>
  <SharedDoc>false</SharedDoc>
  <HLinks>
    <vt:vector size="18" baseType="variant">
      <vt:variant>
        <vt:i4>589875</vt:i4>
      </vt:variant>
      <vt:variant>
        <vt:i4>0</vt:i4>
      </vt:variant>
      <vt:variant>
        <vt:i4>0</vt:i4>
      </vt:variant>
      <vt:variant>
        <vt:i4>5</vt:i4>
      </vt:variant>
      <vt:variant>
        <vt:lpwstr>mailto:acitaguara@gmail.com</vt:lpwstr>
      </vt:variant>
      <vt:variant>
        <vt:lpwstr/>
      </vt:variant>
      <vt:variant>
        <vt:i4>6357073</vt:i4>
      </vt:variant>
      <vt:variant>
        <vt:i4>3</vt:i4>
      </vt:variant>
      <vt:variant>
        <vt:i4>0</vt:i4>
      </vt:variant>
      <vt:variant>
        <vt:i4>5</vt:i4>
      </vt:variant>
      <vt:variant>
        <vt:lpwstr>mailto:comprasitaguara@hotmail.com</vt:lpwstr>
      </vt:variant>
      <vt:variant>
        <vt:lpwstr/>
      </vt:variant>
      <vt:variant>
        <vt:i4>3211315</vt:i4>
      </vt:variant>
      <vt:variant>
        <vt:i4>0</vt:i4>
      </vt:variant>
      <vt:variant>
        <vt:i4>0</vt:i4>
      </vt:variant>
      <vt:variant>
        <vt:i4>5</vt:i4>
      </vt:variant>
      <vt:variant>
        <vt:lpwstr>http://www.itaguara.mg.gov.br/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dc:creator>
  <cp:lastModifiedBy>Usuario</cp:lastModifiedBy>
  <cp:revision>8</cp:revision>
  <cp:lastPrinted>2024-08-05T13:42:00Z</cp:lastPrinted>
  <dcterms:created xsi:type="dcterms:W3CDTF">2024-08-05T13:37:00Z</dcterms:created>
  <dcterms:modified xsi:type="dcterms:W3CDTF">2024-08-09T17:16:00Z</dcterms:modified>
</cp:coreProperties>
</file>